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B23A0" w14:textId="77777777" w:rsidR="008F24F9" w:rsidRDefault="008F24F9" w:rsidP="008F24F9">
      <w:pPr>
        <w:jc w:val="both"/>
      </w:pPr>
      <w:bookmarkStart w:id="0" w:name="_GoBack"/>
      <w:bookmarkEnd w:id="0"/>
      <w:r>
        <w:t>Příloha výzvy – Vzor žádosti dle bodu č. 12 Výzvy:</w:t>
      </w:r>
    </w:p>
    <w:p w14:paraId="6BE2AB55" w14:textId="77777777" w:rsidR="008F24F9" w:rsidRPr="003D7BD1" w:rsidRDefault="008F24F9" w:rsidP="008F24F9">
      <w:pPr>
        <w:ind w:left="705" w:hanging="705"/>
        <w:jc w:val="both"/>
      </w:pPr>
    </w:p>
    <w:p w14:paraId="71D3BF88" w14:textId="77777777" w:rsidR="008F24F9" w:rsidRDefault="008F24F9" w:rsidP="008F24F9">
      <w:pPr>
        <w:ind w:left="705" w:hanging="705"/>
        <w:jc w:val="center"/>
        <w:rPr>
          <w:b/>
          <w:sz w:val="30"/>
          <w:szCs w:val="30"/>
        </w:rPr>
      </w:pPr>
      <w:r w:rsidRPr="003D7BD1">
        <w:rPr>
          <w:b/>
          <w:sz w:val="30"/>
          <w:szCs w:val="30"/>
        </w:rPr>
        <w:t xml:space="preserve">Žádost o dotaci z rozpočtu </w:t>
      </w:r>
      <w:r>
        <w:rPr>
          <w:b/>
          <w:sz w:val="30"/>
          <w:szCs w:val="30"/>
        </w:rPr>
        <w:t>Obce Hrabová</w:t>
      </w:r>
    </w:p>
    <w:p w14:paraId="6367B4B9" w14:textId="77777777" w:rsidR="008F24F9" w:rsidRPr="003D7BD1" w:rsidRDefault="008F24F9" w:rsidP="008F24F9">
      <w:pPr>
        <w:ind w:left="705" w:hanging="705"/>
        <w:jc w:val="center"/>
        <w:rPr>
          <w:b/>
          <w:sz w:val="30"/>
          <w:szCs w:val="30"/>
        </w:rPr>
      </w:pPr>
    </w:p>
    <w:p w14:paraId="1C8D01D7" w14:textId="77777777" w:rsidR="008F24F9" w:rsidRDefault="008F24F9" w:rsidP="008F24F9">
      <w:pPr>
        <w:ind w:left="705" w:hanging="705"/>
        <w:jc w:val="center"/>
      </w:pPr>
      <w:r>
        <w:t>Program:</w:t>
      </w:r>
    </w:p>
    <w:p w14:paraId="688C4668" w14:textId="77777777" w:rsidR="008F24F9" w:rsidRPr="00BF7109" w:rsidRDefault="008F24F9" w:rsidP="008F24F9">
      <w:pPr>
        <w:ind w:left="705" w:hanging="705"/>
        <w:jc w:val="center"/>
        <w:rPr>
          <w:b/>
        </w:rPr>
      </w:pPr>
      <w:r w:rsidRPr="00BF7109">
        <w:rPr>
          <w:b/>
        </w:rPr>
        <w:t>Kulturně-sportovní a vzdělávací činnost zájmových subjektů na území obce Hrabová</w:t>
      </w:r>
    </w:p>
    <w:p w14:paraId="6875F18D" w14:textId="77777777" w:rsidR="008F24F9" w:rsidRDefault="008F24F9" w:rsidP="008F24F9">
      <w:pPr>
        <w:ind w:left="705" w:hanging="705"/>
        <w:jc w:val="center"/>
      </w:pPr>
    </w:p>
    <w:p w14:paraId="0FC08C09" w14:textId="77777777" w:rsidR="008F24F9" w:rsidRPr="00714F0E" w:rsidRDefault="008F24F9" w:rsidP="008F24F9">
      <w:pPr>
        <w:ind w:left="705" w:hanging="705"/>
        <w:jc w:val="center"/>
      </w:pPr>
      <w:r w:rsidRPr="00714F0E">
        <w:t>Správce programu:</w:t>
      </w:r>
    </w:p>
    <w:p w14:paraId="68C8F8A1" w14:textId="77777777" w:rsidR="008F24F9" w:rsidRDefault="008F24F9" w:rsidP="008F24F9">
      <w:pPr>
        <w:ind w:left="705" w:hanging="705"/>
        <w:jc w:val="center"/>
        <w:rPr>
          <w:b/>
        </w:rPr>
      </w:pPr>
      <w:r w:rsidRPr="00BF7109">
        <w:rPr>
          <w:b/>
        </w:rPr>
        <w:t>Obecní úřad Hrabová</w:t>
      </w:r>
    </w:p>
    <w:p w14:paraId="00F71DA5" w14:textId="77777777" w:rsidR="008F24F9" w:rsidRDefault="008F24F9" w:rsidP="008F24F9">
      <w:pPr>
        <w:ind w:left="705" w:hanging="705"/>
        <w:jc w:val="center"/>
        <w:rPr>
          <w:b/>
        </w:rPr>
      </w:pPr>
    </w:p>
    <w:tbl>
      <w:tblPr>
        <w:tblStyle w:val="Mkatabulky"/>
        <w:tblW w:w="0" w:type="auto"/>
        <w:tblInd w:w="705" w:type="dxa"/>
        <w:tblLook w:val="04A0" w:firstRow="1" w:lastRow="0" w:firstColumn="1" w:lastColumn="0" w:noHBand="0" w:noVBand="1"/>
      </w:tblPr>
      <w:tblGrid>
        <w:gridCol w:w="371"/>
        <w:gridCol w:w="8552"/>
      </w:tblGrid>
      <w:tr w:rsidR="008F24F9" w14:paraId="2E0A33A5" w14:textId="77777777" w:rsidTr="00681CDF">
        <w:tc>
          <w:tcPr>
            <w:tcW w:w="0" w:type="auto"/>
          </w:tcPr>
          <w:p w14:paraId="2338FEA9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14:paraId="5C8E6A51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Jméno a příjmení, datum narození a adresa trvalého bydliště žadatele:</w:t>
            </w:r>
          </w:p>
          <w:p w14:paraId="5E91915C" w14:textId="77777777" w:rsidR="008F24F9" w:rsidRPr="00BF7109" w:rsidRDefault="008F24F9" w:rsidP="00681CDF">
            <w:pPr>
              <w:rPr>
                <w:i/>
              </w:rPr>
            </w:pPr>
            <w:r w:rsidRPr="00BF7109">
              <w:rPr>
                <w:i/>
              </w:rPr>
              <w:t>je-li žadatel fyzickou osobou, a je-li fyzická osoba podnikatelem, také identifikační číslo</w:t>
            </w:r>
          </w:p>
          <w:p w14:paraId="1182562F" w14:textId="77777777" w:rsidR="008F24F9" w:rsidRDefault="008F24F9" w:rsidP="00681CDF">
            <w:pPr>
              <w:rPr>
                <w:i/>
              </w:rPr>
            </w:pPr>
            <w:r w:rsidRPr="00BF7109">
              <w:rPr>
                <w:i/>
              </w:rPr>
              <w:t>je-li žadatel právnickou osobou, název, popřípadě obchodní firmu, sídlo a identifikační číslo, bylo-li přiděleno:</w:t>
            </w:r>
          </w:p>
          <w:p w14:paraId="503101CB" w14:textId="77777777" w:rsidR="008F24F9" w:rsidRDefault="008F24F9" w:rsidP="00681CDF">
            <w:pPr>
              <w:rPr>
                <w:i/>
              </w:rPr>
            </w:pPr>
          </w:p>
          <w:p w14:paraId="031EB5D9" w14:textId="77777777" w:rsidR="008F24F9" w:rsidRDefault="008F24F9" w:rsidP="00681CDF">
            <w:pPr>
              <w:rPr>
                <w:i/>
              </w:rPr>
            </w:pPr>
          </w:p>
          <w:p w14:paraId="4C32E4ED" w14:textId="77777777" w:rsidR="008F24F9" w:rsidRDefault="008F24F9" w:rsidP="00681CDF">
            <w:pPr>
              <w:rPr>
                <w:i/>
              </w:rPr>
            </w:pPr>
          </w:p>
          <w:p w14:paraId="5785408D" w14:textId="77777777" w:rsidR="008F24F9" w:rsidRDefault="008F24F9" w:rsidP="00681CDF">
            <w:pPr>
              <w:rPr>
                <w:b/>
              </w:rPr>
            </w:pPr>
          </w:p>
        </w:tc>
      </w:tr>
      <w:tr w:rsidR="008F24F9" w14:paraId="51197D84" w14:textId="77777777" w:rsidTr="00681CDF">
        <w:tc>
          <w:tcPr>
            <w:tcW w:w="0" w:type="auto"/>
          </w:tcPr>
          <w:p w14:paraId="586C1349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0" w:type="auto"/>
          </w:tcPr>
          <w:p w14:paraId="452CC943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Požadovaná částka z Programu:</w:t>
            </w:r>
          </w:p>
          <w:p w14:paraId="6231DED6" w14:textId="77777777" w:rsidR="008F24F9" w:rsidRDefault="008F24F9" w:rsidP="00681CDF">
            <w:pPr>
              <w:jc w:val="center"/>
              <w:rPr>
                <w:b/>
              </w:rPr>
            </w:pPr>
          </w:p>
          <w:p w14:paraId="2E3EAD3B" w14:textId="77777777" w:rsidR="008F24F9" w:rsidRDefault="008F24F9" w:rsidP="00681CDF">
            <w:pPr>
              <w:jc w:val="center"/>
              <w:rPr>
                <w:b/>
              </w:rPr>
            </w:pPr>
          </w:p>
          <w:p w14:paraId="35888315" w14:textId="77777777" w:rsidR="008F24F9" w:rsidRDefault="008F24F9" w:rsidP="00681CDF">
            <w:pPr>
              <w:jc w:val="center"/>
              <w:rPr>
                <w:b/>
              </w:rPr>
            </w:pPr>
          </w:p>
        </w:tc>
      </w:tr>
      <w:tr w:rsidR="008F24F9" w14:paraId="282AF40C" w14:textId="77777777" w:rsidTr="00681CDF">
        <w:tc>
          <w:tcPr>
            <w:tcW w:w="0" w:type="auto"/>
          </w:tcPr>
          <w:p w14:paraId="59F11654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0" w:type="auto"/>
          </w:tcPr>
          <w:p w14:paraId="10F28B81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Účel, na který žadatel chce dotaci:</w:t>
            </w:r>
          </w:p>
          <w:p w14:paraId="43DE986C" w14:textId="77777777" w:rsidR="008F24F9" w:rsidRDefault="008F24F9" w:rsidP="00681CDF">
            <w:pPr>
              <w:rPr>
                <w:b/>
              </w:rPr>
            </w:pPr>
          </w:p>
          <w:p w14:paraId="4D8A48CA" w14:textId="77777777" w:rsidR="008F24F9" w:rsidRDefault="008F24F9" w:rsidP="00681CDF">
            <w:pPr>
              <w:rPr>
                <w:b/>
              </w:rPr>
            </w:pPr>
          </w:p>
          <w:p w14:paraId="4D175A41" w14:textId="77777777" w:rsidR="008F24F9" w:rsidRDefault="008F24F9" w:rsidP="00681CDF">
            <w:pPr>
              <w:rPr>
                <w:b/>
              </w:rPr>
            </w:pPr>
          </w:p>
          <w:p w14:paraId="13EE4688" w14:textId="77777777" w:rsidR="008F24F9" w:rsidRDefault="008F24F9" w:rsidP="00681CDF">
            <w:pPr>
              <w:rPr>
                <w:b/>
              </w:rPr>
            </w:pPr>
          </w:p>
          <w:p w14:paraId="37149DDB" w14:textId="77777777" w:rsidR="008F24F9" w:rsidRDefault="008F24F9" w:rsidP="00681CDF">
            <w:pPr>
              <w:rPr>
                <w:b/>
              </w:rPr>
            </w:pPr>
          </w:p>
          <w:p w14:paraId="2CF8BB38" w14:textId="77777777" w:rsidR="008F24F9" w:rsidRDefault="008F24F9" w:rsidP="00681CDF">
            <w:pPr>
              <w:rPr>
                <w:b/>
              </w:rPr>
            </w:pPr>
          </w:p>
          <w:p w14:paraId="5D3312F5" w14:textId="77777777" w:rsidR="008F24F9" w:rsidRDefault="008F24F9" w:rsidP="00681CDF">
            <w:pPr>
              <w:rPr>
                <w:b/>
              </w:rPr>
            </w:pPr>
          </w:p>
          <w:p w14:paraId="0B6B2303" w14:textId="77777777" w:rsidR="008F24F9" w:rsidRDefault="008F24F9" w:rsidP="00681CDF">
            <w:pPr>
              <w:rPr>
                <w:b/>
              </w:rPr>
            </w:pPr>
          </w:p>
        </w:tc>
      </w:tr>
      <w:tr w:rsidR="008F24F9" w14:paraId="50AEA9BE" w14:textId="77777777" w:rsidTr="00681CDF">
        <w:tc>
          <w:tcPr>
            <w:tcW w:w="0" w:type="auto"/>
          </w:tcPr>
          <w:p w14:paraId="12E12E8E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 xml:space="preserve">4. </w:t>
            </w:r>
          </w:p>
        </w:tc>
        <w:tc>
          <w:tcPr>
            <w:tcW w:w="0" w:type="auto"/>
          </w:tcPr>
          <w:p w14:paraId="63C3A7EB" w14:textId="77777777" w:rsidR="008F24F9" w:rsidRDefault="008F24F9" w:rsidP="00681CDF">
            <w:r>
              <w:rPr>
                <w:b/>
              </w:rPr>
              <w:t xml:space="preserve">Doba, v níž má být dosaženo účelu </w:t>
            </w:r>
            <w:r w:rsidRPr="00BF7109">
              <w:t>(na jaké období žádáte, kdy budete akci realizovat):</w:t>
            </w:r>
          </w:p>
          <w:p w14:paraId="640DD443" w14:textId="77777777" w:rsidR="008F24F9" w:rsidRDefault="008F24F9" w:rsidP="00681CDF">
            <w:pPr>
              <w:jc w:val="center"/>
            </w:pPr>
          </w:p>
          <w:p w14:paraId="0194EBC8" w14:textId="77777777" w:rsidR="008F24F9" w:rsidRDefault="008F24F9" w:rsidP="00681CDF"/>
          <w:p w14:paraId="4925F82D" w14:textId="77777777" w:rsidR="008F24F9" w:rsidRDefault="008F24F9" w:rsidP="00681CDF">
            <w:pPr>
              <w:jc w:val="center"/>
              <w:rPr>
                <w:b/>
              </w:rPr>
            </w:pPr>
          </w:p>
        </w:tc>
      </w:tr>
      <w:tr w:rsidR="008F24F9" w14:paraId="6659DA61" w14:textId="77777777" w:rsidTr="00681CDF">
        <w:tc>
          <w:tcPr>
            <w:tcW w:w="0" w:type="auto"/>
          </w:tcPr>
          <w:p w14:paraId="57B2C9B2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0" w:type="auto"/>
          </w:tcPr>
          <w:p w14:paraId="00F08C2E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 xml:space="preserve">Odůvodnění žádosti </w:t>
            </w:r>
            <w:r w:rsidRPr="003D7BD1">
              <w:rPr>
                <w:b/>
                <w:i/>
              </w:rPr>
              <w:t>(popište proč a na co konkrétně bude přidělená dotace určena):</w:t>
            </w:r>
          </w:p>
          <w:p w14:paraId="273E845F" w14:textId="77777777" w:rsidR="008F24F9" w:rsidRDefault="008F24F9" w:rsidP="00681CDF">
            <w:pPr>
              <w:jc w:val="center"/>
              <w:rPr>
                <w:b/>
              </w:rPr>
            </w:pPr>
          </w:p>
          <w:p w14:paraId="24690B2E" w14:textId="77777777" w:rsidR="008F24F9" w:rsidRDefault="008F24F9" w:rsidP="00681CDF">
            <w:pPr>
              <w:jc w:val="center"/>
              <w:rPr>
                <w:b/>
              </w:rPr>
            </w:pPr>
          </w:p>
          <w:p w14:paraId="6CDE9A72" w14:textId="77777777" w:rsidR="008F24F9" w:rsidRDefault="008F24F9" w:rsidP="00681CDF">
            <w:pPr>
              <w:jc w:val="center"/>
              <w:rPr>
                <w:b/>
              </w:rPr>
            </w:pPr>
          </w:p>
          <w:p w14:paraId="32D7E87C" w14:textId="77777777" w:rsidR="008F24F9" w:rsidRDefault="008F24F9" w:rsidP="00681CDF">
            <w:pPr>
              <w:jc w:val="center"/>
              <w:rPr>
                <w:b/>
              </w:rPr>
            </w:pPr>
          </w:p>
          <w:p w14:paraId="1FFEAFD8" w14:textId="77777777" w:rsidR="008F24F9" w:rsidRDefault="008F24F9" w:rsidP="00681CDF">
            <w:pPr>
              <w:rPr>
                <w:b/>
              </w:rPr>
            </w:pPr>
          </w:p>
          <w:p w14:paraId="08ACC04C" w14:textId="77777777" w:rsidR="008F24F9" w:rsidRDefault="008F24F9" w:rsidP="00681CDF">
            <w:pPr>
              <w:rPr>
                <w:b/>
              </w:rPr>
            </w:pPr>
          </w:p>
        </w:tc>
      </w:tr>
      <w:tr w:rsidR="008F24F9" w14:paraId="1E701532" w14:textId="77777777" w:rsidTr="00681CDF">
        <w:tc>
          <w:tcPr>
            <w:tcW w:w="0" w:type="auto"/>
          </w:tcPr>
          <w:p w14:paraId="201BB2FA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0" w:type="auto"/>
          </w:tcPr>
          <w:p w14:paraId="61ADDE56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Přehled očekávaných nákladů a jejich výše:</w:t>
            </w:r>
          </w:p>
          <w:p w14:paraId="663767F3" w14:textId="77777777" w:rsidR="008F24F9" w:rsidRPr="004B2F8C" w:rsidRDefault="008F24F9" w:rsidP="00681CDF">
            <w:pPr>
              <w:rPr>
                <w:i/>
              </w:rPr>
            </w:pPr>
            <w:r>
              <w:rPr>
                <w:i/>
              </w:rPr>
              <w:t xml:space="preserve">* </w:t>
            </w:r>
            <w:r w:rsidRPr="004B2F8C">
              <w:rPr>
                <w:i/>
              </w:rPr>
              <w:t xml:space="preserve">(výdaje na krytí běžných režijních nákladů </w:t>
            </w:r>
            <w:r>
              <w:rPr>
                <w:i/>
              </w:rPr>
              <w:t xml:space="preserve">se považují </w:t>
            </w:r>
            <w:r w:rsidRPr="004B2F8C">
              <w:rPr>
                <w:i/>
              </w:rPr>
              <w:t xml:space="preserve">za neuznatelné pro </w:t>
            </w:r>
            <w:r>
              <w:rPr>
                <w:i/>
              </w:rPr>
              <w:t xml:space="preserve">dosažení </w:t>
            </w:r>
            <w:r w:rsidRPr="004B2F8C">
              <w:rPr>
                <w:i/>
              </w:rPr>
              <w:t>účel</w:t>
            </w:r>
            <w:r>
              <w:rPr>
                <w:i/>
              </w:rPr>
              <w:t>u</w:t>
            </w:r>
            <w:r w:rsidRPr="004B2F8C">
              <w:rPr>
                <w:i/>
              </w:rPr>
              <w:t xml:space="preserve"> dotace)</w:t>
            </w:r>
          </w:p>
          <w:p w14:paraId="769BC5E4" w14:textId="77777777" w:rsidR="008F24F9" w:rsidRDefault="008F24F9" w:rsidP="00681CDF">
            <w:pPr>
              <w:rPr>
                <w:b/>
              </w:rPr>
            </w:pPr>
          </w:p>
          <w:p w14:paraId="5103BC41" w14:textId="77777777" w:rsidR="008F24F9" w:rsidRDefault="008F24F9" w:rsidP="00681CDF">
            <w:pPr>
              <w:rPr>
                <w:b/>
              </w:rPr>
            </w:pPr>
          </w:p>
          <w:p w14:paraId="1759F058" w14:textId="77777777" w:rsidR="008F24F9" w:rsidRDefault="008F24F9" w:rsidP="00681CDF">
            <w:pPr>
              <w:rPr>
                <w:b/>
              </w:rPr>
            </w:pPr>
          </w:p>
          <w:p w14:paraId="70661491" w14:textId="77777777" w:rsidR="008F24F9" w:rsidRDefault="008F24F9" w:rsidP="00681CDF">
            <w:pPr>
              <w:rPr>
                <w:b/>
              </w:rPr>
            </w:pPr>
          </w:p>
          <w:p w14:paraId="172FEC26" w14:textId="77777777" w:rsidR="008F24F9" w:rsidRDefault="008F24F9" w:rsidP="00681CDF">
            <w:pPr>
              <w:rPr>
                <w:b/>
              </w:rPr>
            </w:pPr>
          </w:p>
          <w:p w14:paraId="24832FD2" w14:textId="77777777" w:rsidR="008F24F9" w:rsidRDefault="008F24F9" w:rsidP="00681CDF">
            <w:pPr>
              <w:rPr>
                <w:b/>
              </w:rPr>
            </w:pPr>
          </w:p>
          <w:p w14:paraId="57CE3FBD" w14:textId="77777777" w:rsidR="008F24F9" w:rsidRDefault="008F24F9" w:rsidP="00681CDF">
            <w:pPr>
              <w:rPr>
                <w:b/>
              </w:rPr>
            </w:pPr>
          </w:p>
        </w:tc>
      </w:tr>
      <w:tr w:rsidR="008F24F9" w14:paraId="7CE91EDA" w14:textId="77777777" w:rsidTr="00681CDF">
        <w:tc>
          <w:tcPr>
            <w:tcW w:w="0" w:type="auto"/>
          </w:tcPr>
          <w:p w14:paraId="4CE9E958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7.</w:t>
            </w:r>
          </w:p>
        </w:tc>
        <w:tc>
          <w:tcPr>
            <w:tcW w:w="0" w:type="auto"/>
          </w:tcPr>
          <w:p w14:paraId="44A9A810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Je-li žadatel právnickou osobou, identifikaci</w:t>
            </w:r>
          </w:p>
          <w:p w14:paraId="3BA15883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a) osob zastupujících právnickou osobu s uvedením právního důvodu zastoupení,</w:t>
            </w:r>
          </w:p>
          <w:p w14:paraId="37CD663E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b) osob s podílem v této právnické osobě,</w:t>
            </w:r>
          </w:p>
          <w:p w14:paraId="5DD82B65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c) osob, v nichž má přímý podíl a výši tohoto podílu:</w:t>
            </w:r>
          </w:p>
          <w:p w14:paraId="4905977C" w14:textId="77777777" w:rsidR="008F24F9" w:rsidRDefault="008F24F9" w:rsidP="00681CDF">
            <w:pPr>
              <w:rPr>
                <w:b/>
              </w:rPr>
            </w:pPr>
          </w:p>
          <w:p w14:paraId="7691490F" w14:textId="77777777" w:rsidR="008F24F9" w:rsidRDefault="008F24F9" w:rsidP="00681CDF">
            <w:pPr>
              <w:rPr>
                <w:b/>
              </w:rPr>
            </w:pPr>
          </w:p>
          <w:p w14:paraId="3EACBC8F" w14:textId="77777777" w:rsidR="008F24F9" w:rsidRDefault="008F24F9" w:rsidP="00681CDF">
            <w:pPr>
              <w:rPr>
                <w:b/>
              </w:rPr>
            </w:pPr>
          </w:p>
          <w:p w14:paraId="03CA9A63" w14:textId="77777777" w:rsidR="008F24F9" w:rsidRDefault="008F24F9" w:rsidP="00681CDF">
            <w:pPr>
              <w:rPr>
                <w:b/>
              </w:rPr>
            </w:pPr>
          </w:p>
          <w:p w14:paraId="0E9172AD" w14:textId="77777777" w:rsidR="008F24F9" w:rsidRDefault="008F24F9" w:rsidP="00681CDF">
            <w:pPr>
              <w:rPr>
                <w:b/>
              </w:rPr>
            </w:pPr>
          </w:p>
        </w:tc>
      </w:tr>
      <w:tr w:rsidR="008F24F9" w14:paraId="14CF6759" w14:textId="77777777" w:rsidTr="00681CDF">
        <w:tc>
          <w:tcPr>
            <w:tcW w:w="0" w:type="auto"/>
          </w:tcPr>
          <w:p w14:paraId="16518064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0" w:type="auto"/>
          </w:tcPr>
          <w:p w14:paraId="4FB74515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Seznam případných příloh žádosti:</w:t>
            </w:r>
          </w:p>
          <w:p w14:paraId="44E21EC7" w14:textId="77777777" w:rsidR="008F24F9" w:rsidRDefault="008F24F9" w:rsidP="00681CDF">
            <w:pPr>
              <w:jc w:val="center"/>
              <w:rPr>
                <w:b/>
              </w:rPr>
            </w:pPr>
          </w:p>
          <w:p w14:paraId="31C3A491" w14:textId="77777777" w:rsidR="008F24F9" w:rsidRDefault="008F24F9" w:rsidP="00681CDF">
            <w:pPr>
              <w:jc w:val="center"/>
              <w:rPr>
                <w:b/>
              </w:rPr>
            </w:pPr>
          </w:p>
          <w:p w14:paraId="398D1436" w14:textId="77777777" w:rsidR="008F24F9" w:rsidRDefault="008F24F9" w:rsidP="00681CDF">
            <w:pPr>
              <w:jc w:val="center"/>
              <w:rPr>
                <w:b/>
              </w:rPr>
            </w:pPr>
          </w:p>
          <w:p w14:paraId="744D24AB" w14:textId="77777777" w:rsidR="008F24F9" w:rsidRDefault="008F24F9" w:rsidP="00681CDF">
            <w:pPr>
              <w:jc w:val="center"/>
              <w:rPr>
                <w:b/>
              </w:rPr>
            </w:pPr>
          </w:p>
          <w:p w14:paraId="4E84B825" w14:textId="77777777" w:rsidR="008F24F9" w:rsidRDefault="008F24F9" w:rsidP="00681CDF">
            <w:pPr>
              <w:jc w:val="center"/>
              <w:rPr>
                <w:b/>
              </w:rPr>
            </w:pPr>
          </w:p>
          <w:p w14:paraId="54993F61" w14:textId="77777777" w:rsidR="008F24F9" w:rsidRDefault="008F24F9" w:rsidP="00681CDF">
            <w:pPr>
              <w:jc w:val="center"/>
              <w:rPr>
                <w:b/>
              </w:rPr>
            </w:pPr>
          </w:p>
          <w:p w14:paraId="16214136" w14:textId="77777777" w:rsidR="008F24F9" w:rsidRDefault="008F24F9" w:rsidP="00681CDF">
            <w:pPr>
              <w:jc w:val="center"/>
              <w:rPr>
                <w:b/>
              </w:rPr>
            </w:pPr>
          </w:p>
        </w:tc>
      </w:tr>
      <w:tr w:rsidR="008F24F9" w14:paraId="219C8140" w14:textId="77777777" w:rsidTr="00681CDF">
        <w:tc>
          <w:tcPr>
            <w:tcW w:w="0" w:type="auto"/>
          </w:tcPr>
          <w:p w14:paraId="73BC73AE" w14:textId="77777777" w:rsidR="008F24F9" w:rsidRDefault="008F24F9" w:rsidP="00681CDF">
            <w:pPr>
              <w:jc w:val="center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0" w:type="auto"/>
          </w:tcPr>
          <w:p w14:paraId="1FAEDCD0" w14:textId="77777777" w:rsidR="008F24F9" w:rsidRDefault="008F24F9" w:rsidP="00681CDF">
            <w:pPr>
              <w:rPr>
                <w:b/>
              </w:rPr>
            </w:pPr>
            <w:r>
              <w:rPr>
                <w:b/>
              </w:rPr>
              <w:t>Den vyhotovení žádosti a podpis osoby zastupující žadatele:</w:t>
            </w:r>
          </w:p>
          <w:p w14:paraId="1259E21F" w14:textId="77777777" w:rsidR="008F24F9" w:rsidRDefault="008F24F9" w:rsidP="00681CDF">
            <w:pPr>
              <w:jc w:val="center"/>
              <w:rPr>
                <w:b/>
              </w:rPr>
            </w:pPr>
          </w:p>
          <w:p w14:paraId="1D44687A" w14:textId="77777777" w:rsidR="008F24F9" w:rsidRDefault="008F24F9" w:rsidP="00681CDF">
            <w:pPr>
              <w:jc w:val="center"/>
              <w:rPr>
                <w:b/>
              </w:rPr>
            </w:pPr>
          </w:p>
          <w:p w14:paraId="6468C00C" w14:textId="77777777" w:rsidR="008F24F9" w:rsidRDefault="008F24F9" w:rsidP="00681CDF">
            <w:pPr>
              <w:rPr>
                <w:b/>
              </w:rPr>
            </w:pPr>
          </w:p>
        </w:tc>
      </w:tr>
    </w:tbl>
    <w:p w14:paraId="0C173584" w14:textId="77777777" w:rsidR="008F24F9" w:rsidRDefault="008F24F9" w:rsidP="008F24F9">
      <w:pPr>
        <w:ind w:left="705" w:hanging="705"/>
        <w:jc w:val="center"/>
        <w:rPr>
          <w:b/>
        </w:rPr>
      </w:pPr>
    </w:p>
    <w:p w14:paraId="716CC472" w14:textId="77777777" w:rsidR="008F24F9" w:rsidRDefault="008F24F9" w:rsidP="008F24F9">
      <w:pPr>
        <w:ind w:left="705" w:hanging="705"/>
        <w:jc w:val="center"/>
        <w:rPr>
          <w:b/>
        </w:rPr>
      </w:pPr>
    </w:p>
    <w:p w14:paraId="74B92BCB" w14:textId="77777777" w:rsidR="008F24F9" w:rsidRDefault="008F24F9" w:rsidP="008F24F9">
      <w:pPr>
        <w:ind w:left="705"/>
        <w:jc w:val="both"/>
        <w:rPr>
          <w:b/>
        </w:rPr>
      </w:pPr>
      <w:r>
        <w:rPr>
          <w:b/>
        </w:rPr>
        <w:t>Údaje jsou požadovány ve smyslu zákona č. 24/2015 Sb., kterým se mění zákon č. 250/2000 Sb.,    o rozpočtových pravidlech územně samosprávných celků, zákon č. 128/2000 Sb., o obcích, zákon č. 129/2000 Sb., o krajích a zákon č. 131/2000 Sb., o hlavním městě Praze.</w:t>
      </w:r>
    </w:p>
    <w:p w14:paraId="7ED1F79D" w14:textId="77777777" w:rsidR="008F24F9" w:rsidRDefault="008F24F9" w:rsidP="008F24F9">
      <w:pPr>
        <w:ind w:left="705"/>
        <w:jc w:val="both"/>
        <w:rPr>
          <w:b/>
        </w:rPr>
      </w:pPr>
    </w:p>
    <w:p w14:paraId="58153F64" w14:textId="77777777" w:rsidR="008F24F9" w:rsidRDefault="008F24F9" w:rsidP="008F24F9">
      <w:pPr>
        <w:ind w:left="705"/>
        <w:jc w:val="both"/>
        <w:rPr>
          <w:b/>
        </w:rPr>
      </w:pPr>
    </w:p>
    <w:p w14:paraId="422DB4D2" w14:textId="77777777" w:rsidR="008F24F9" w:rsidRDefault="008F24F9" w:rsidP="008F24F9">
      <w:pPr>
        <w:ind w:left="705"/>
        <w:jc w:val="both"/>
        <w:rPr>
          <w:b/>
        </w:rPr>
      </w:pPr>
      <w:r>
        <w:rPr>
          <w:b/>
        </w:rPr>
        <w:t>Datum:</w:t>
      </w:r>
    </w:p>
    <w:p w14:paraId="6E7EBFCB" w14:textId="77777777" w:rsidR="008F24F9" w:rsidRDefault="008F24F9" w:rsidP="008F24F9">
      <w:pPr>
        <w:ind w:left="705"/>
        <w:jc w:val="both"/>
        <w:rPr>
          <w:b/>
        </w:rPr>
      </w:pPr>
    </w:p>
    <w:p w14:paraId="0F90B0FB" w14:textId="77777777" w:rsidR="008F24F9" w:rsidRDefault="008F24F9" w:rsidP="008F24F9">
      <w:pPr>
        <w:ind w:left="705"/>
        <w:jc w:val="both"/>
        <w:rPr>
          <w:b/>
        </w:rPr>
      </w:pPr>
    </w:p>
    <w:p w14:paraId="3CE245C1" w14:textId="77777777" w:rsidR="008F24F9" w:rsidRDefault="008F24F9" w:rsidP="008F24F9">
      <w:pPr>
        <w:ind w:left="705"/>
        <w:jc w:val="both"/>
        <w:rPr>
          <w:b/>
        </w:rPr>
      </w:pPr>
    </w:p>
    <w:p w14:paraId="4F9ADC46" w14:textId="77777777" w:rsidR="008F24F9" w:rsidRDefault="008F24F9" w:rsidP="008F24F9">
      <w:pPr>
        <w:ind w:left="3540"/>
        <w:jc w:val="both"/>
        <w:rPr>
          <w:b/>
        </w:rPr>
      </w:pPr>
      <w:r>
        <w:rPr>
          <w:b/>
        </w:rPr>
        <w:t xml:space="preserve">                  ___________________________</w:t>
      </w:r>
    </w:p>
    <w:p w14:paraId="03013722" w14:textId="77777777" w:rsidR="008F24F9" w:rsidRPr="00BF7109" w:rsidRDefault="008F24F9" w:rsidP="008F24F9">
      <w:pPr>
        <w:ind w:left="705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podpis žadatele</w:t>
      </w:r>
    </w:p>
    <w:p w14:paraId="60ACD4B0" w14:textId="77777777" w:rsidR="008F24F9" w:rsidRDefault="008F24F9" w:rsidP="00606423">
      <w:pPr>
        <w:ind w:left="705"/>
        <w:jc w:val="both"/>
      </w:pPr>
    </w:p>
    <w:sectPr w:rsidR="008F24F9" w:rsidSect="003D7BD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3945AB" w14:textId="77777777" w:rsidR="00273FD5" w:rsidRDefault="00273FD5" w:rsidP="0084678A">
      <w:pPr>
        <w:spacing w:line="240" w:lineRule="auto"/>
      </w:pPr>
      <w:r>
        <w:separator/>
      </w:r>
    </w:p>
  </w:endnote>
  <w:endnote w:type="continuationSeparator" w:id="0">
    <w:p w14:paraId="23C7318F" w14:textId="77777777" w:rsidR="00273FD5" w:rsidRDefault="00273FD5" w:rsidP="008467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78850" w14:textId="77777777" w:rsidR="00F20F95" w:rsidRDefault="002037DE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6D22F1">
      <w:rPr>
        <w:noProof/>
      </w:rPr>
      <w:t>1</w:t>
    </w:r>
    <w:r>
      <w:rPr>
        <w:noProof/>
      </w:rPr>
      <w:fldChar w:fldCharType="end"/>
    </w:r>
  </w:p>
  <w:p w14:paraId="7CC52DAA" w14:textId="77777777" w:rsidR="00F20F95" w:rsidRDefault="00F20F9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B88358" w14:textId="77777777" w:rsidR="00273FD5" w:rsidRDefault="00273FD5" w:rsidP="0084678A">
      <w:pPr>
        <w:spacing w:line="240" w:lineRule="auto"/>
      </w:pPr>
      <w:r>
        <w:separator/>
      </w:r>
    </w:p>
  </w:footnote>
  <w:footnote w:type="continuationSeparator" w:id="0">
    <w:p w14:paraId="735A69C4" w14:textId="77777777" w:rsidR="00273FD5" w:rsidRDefault="00273FD5" w:rsidP="0084678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1A"/>
    <w:rsid w:val="0006221A"/>
    <w:rsid w:val="000D24CE"/>
    <w:rsid w:val="000D62C5"/>
    <w:rsid w:val="000F5723"/>
    <w:rsid w:val="00110B38"/>
    <w:rsid w:val="00116028"/>
    <w:rsid w:val="00132B2D"/>
    <w:rsid w:val="002037DE"/>
    <w:rsid w:val="00222F23"/>
    <w:rsid w:val="00273FD5"/>
    <w:rsid w:val="00281552"/>
    <w:rsid w:val="002B695B"/>
    <w:rsid w:val="00345DCF"/>
    <w:rsid w:val="003D7BD1"/>
    <w:rsid w:val="00425DBC"/>
    <w:rsid w:val="004433D5"/>
    <w:rsid w:val="004D6A1D"/>
    <w:rsid w:val="00550B55"/>
    <w:rsid w:val="00554E41"/>
    <w:rsid w:val="00606423"/>
    <w:rsid w:val="00654DA6"/>
    <w:rsid w:val="006602E9"/>
    <w:rsid w:val="00663044"/>
    <w:rsid w:val="006D22F1"/>
    <w:rsid w:val="00725BBF"/>
    <w:rsid w:val="00744B93"/>
    <w:rsid w:val="00745E0B"/>
    <w:rsid w:val="007559B3"/>
    <w:rsid w:val="007815B8"/>
    <w:rsid w:val="007A4B57"/>
    <w:rsid w:val="007B6617"/>
    <w:rsid w:val="007D4509"/>
    <w:rsid w:val="0084678A"/>
    <w:rsid w:val="00873CBF"/>
    <w:rsid w:val="008B57CA"/>
    <w:rsid w:val="008D638B"/>
    <w:rsid w:val="008E77E7"/>
    <w:rsid w:val="008F24F9"/>
    <w:rsid w:val="00915197"/>
    <w:rsid w:val="009215BC"/>
    <w:rsid w:val="009969DA"/>
    <w:rsid w:val="009A71E5"/>
    <w:rsid w:val="00A72D64"/>
    <w:rsid w:val="00B22B59"/>
    <w:rsid w:val="00B4457E"/>
    <w:rsid w:val="00BF7109"/>
    <w:rsid w:val="00C00665"/>
    <w:rsid w:val="00C17D1A"/>
    <w:rsid w:val="00C43D2D"/>
    <w:rsid w:val="00C46AF1"/>
    <w:rsid w:val="00C64245"/>
    <w:rsid w:val="00CC5A76"/>
    <w:rsid w:val="00D02803"/>
    <w:rsid w:val="00D02F7B"/>
    <w:rsid w:val="00D30A3B"/>
    <w:rsid w:val="00D3413B"/>
    <w:rsid w:val="00D654F7"/>
    <w:rsid w:val="00D83664"/>
    <w:rsid w:val="00DB26DB"/>
    <w:rsid w:val="00DE3D83"/>
    <w:rsid w:val="00E1212E"/>
    <w:rsid w:val="00E44607"/>
    <w:rsid w:val="00E90E15"/>
    <w:rsid w:val="00EA5AA6"/>
    <w:rsid w:val="00EE1116"/>
    <w:rsid w:val="00F20F95"/>
    <w:rsid w:val="00F673F2"/>
    <w:rsid w:val="00FB20BA"/>
    <w:rsid w:val="00FE2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8A1B6B"/>
  <w15:docId w15:val="{4CC12761-9130-482E-A798-A6760BBC6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00665"/>
    <w:pPr>
      <w:spacing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FE281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E281A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99"/>
    <w:rsid w:val="00BF7109"/>
    <w:pPr>
      <w:tabs>
        <w:tab w:val="decimal" w:pos="360"/>
      </w:tabs>
      <w:spacing w:after="200"/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BF7109"/>
    <w:pPr>
      <w:spacing w:line="240" w:lineRule="auto"/>
    </w:pPr>
    <w:rPr>
      <w:rFonts w:eastAsia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F7109"/>
    <w:rPr>
      <w:rFonts w:eastAsia="Times New Roman" w:cs="Times New Roman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99"/>
    <w:qFormat/>
    <w:rsid w:val="00BF7109"/>
    <w:rPr>
      <w:rFonts w:cs="Times New Roman"/>
      <w:i/>
      <w:iCs/>
      <w:color w:val="7F7F7F"/>
    </w:rPr>
  </w:style>
  <w:style w:type="table" w:styleId="Stednstnovn2zvraznn5">
    <w:name w:val="Medium Shading 2 Accent 5"/>
    <w:basedOn w:val="Normlntabulka"/>
    <w:uiPriority w:val="99"/>
    <w:rsid w:val="00BF710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katabulky">
    <w:name w:val="Table Grid"/>
    <w:basedOn w:val="Normlntabulka"/>
    <w:uiPriority w:val="99"/>
    <w:rsid w:val="00BF710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rsid w:val="0084678A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4678A"/>
    <w:rPr>
      <w:rFonts w:cs="Times New Roman"/>
    </w:rPr>
  </w:style>
  <w:style w:type="paragraph" w:styleId="Zpat">
    <w:name w:val="footer"/>
    <w:basedOn w:val="Normln"/>
    <w:link w:val="ZpatChar"/>
    <w:uiPriority w:val="99"/>
    <w:rsid w:val="0084678A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4678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69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Motka</dc:creator>
  <cp:keywords/>
  <dc:description/>
  <cp:lastModifiedBy>Podatelna</cp:lastModifiedBy>
  <cp:revision>2</cp:revision>
  <cp:lastPrinted>2016-03-24T11:56:00Z</cp:lastPrinted>
  <dcterms:created xsi:type="dcterms:W3CDTF">2022-05-18T08:25:00Z</dcterms:created>
  <dcterms:modified xsi:type="dcterms:W3CDTF">2022-05-18T08:25:00Z</dcterms:modified>
</cp:coreProperties>
</file>