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F5" w:rsidRPr="00AA5F87" w:rsidRDefault="00477CF5" w:rsidP="00477CF5">
      <w:pPr>
        <w:pStyle w:val="Normlnweb"/>
        <w:spacing w:after="0"/>
        <w:rPr>
          <w:b/>
          <w:bCs/>
        </w:rPr>
      </w:pPr>
      <w:r w:rsidRPr="00AA5F87">
        <w:rPr>
          <w:b/>
          <w:bCs/>
        </w:rPr>
        <w:t xml:space="preserve">Zápis č. </w:t>
      </w:r>
      <w:r w:rsidR="00216D80">
        <w:rPr>
          <w:b/>
          <w:bCs/>
        </w:rPr>
        <w:t>6</w:t>
      </w:r>
      <w:r w:rsidRPr="00AA5F87">
        <w:rPr>
          <w:b/>
          <w:bCs/>
        </w:rPr>
        <w:t>. z</w:t>
      </w:r>
      <w:r w:rsidRPr="00AA5F87">
        <w:rPr>
          <w:b/>
        </w:rPr>
        <w:t>e</w:t>
      </w:r>
      <w:r w:rsidRPr="00AA5F87">
        <w:rPr>
          <w:b/>
          <w:bCs/>
        </w:rPr>
        <w:t xml:space="preserve"> zasedání zastupitels</w:t>
      </w:r>
      <w:r w:rsidRPr="00AA5F87">
        <w:rPr>
          <w:b/>
        </w:rPr>
        <w:t xml:space="preserve">tva obce Hrabová, konaného dne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</w:t>
      </w:r>
      <w:r w:rsidR="00216D80">
        <w:rPr>
          <w:b/>
          <w:bCs/>
        </w:rPr>
        <w:t>9</w:t>
      </w:r>
      <w:r>
        <w:rPr>
          <w:b/>
          <w:bCs/>
        </w:rPr>
        <w:t>.</w:t>
      </w:r>
      <w:r w:rsidR="00216D80">
        <w:rPr>
          <w:b/>
          <w:bCs/>
        </w:rPr>
        <w:t>4</w:t>
      </w:r>
      <w:r>
        <w:rPr>
          <w:b/>
          <w:bCs/>
        </w:rPr>
        <w:t>.2015</w:t>
      </w:r>
      <w:proofErr w:type="gramEnd"/>
      <w:r w:rsidRPr="00AA5F87">
        <w:rPr>
          <w:b/>
          <w:bCs/>
        </w:rPr>
        <w:t xml:space="preserve"> v 18.00 hodin v zasedací místnosti OU Hrabová.</w:t>
      </w:r>
    </w:p>
    <w:p w:rsidR="00477CF5" w:rsidRDefault="00477CF5" w:rsidP="00477CF5">
      <w:pPr>
        <w:spacing w:before="0" w:beforeAutospacing="0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77CF5" w:rsidRPr="00BC2B6D" w:rsidRDefault="00477CF5" w:rsidP="00477CF5">
      <w:pPr>
        <w:spacing w:before="0" w:beforeAutospacing="0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5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Přítomni: dle presenční listiny</w:t>
      </w:r>
    </w:p>
    <w:p w:rsidR="00477CF5" w:rsidRPr="00AA5F87" w:rsidRDefault="00216D80" w:rsidP="00477CF5">
      <w:pPr>
        <w:spacing w:before="0" w:beforeAutospacing="0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Hosté : 3</w:t>
      </w:r>
      <w:proofErr w:type="gramEnd"/>
    </w:p>
    <w:p w:rsidR="00477CF5" w:rsidRPr="00AA5F87" w:rsidRDefault="00477CF5" w:rsidP="00477C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F87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zasedání zastupitelstva:</w:t>
      </w:r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Zahájení a schválení programu</w:t>
      </w:r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Určení ověřovatelů zápisu, zapisovatele</w:t>
      </w:r>
    </w:p>
    <w:p w:rsidR="00216D80" w:rsidRPr="00E110BD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Kontrola usnesení z minulého zasedání</w:t>
      </w:r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Cyklostezka Hrabová-Dubicko</w:t>
      </w:r>
    </w:p>
    <w:p w:rsidR="00216D80" w:rsidRPr="00E110BD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Rozpočtové opatření č.1/2015</w:t>
      </w:r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Výběrové řízení na projektanta - Komunitní dům pro seniory (KODUS)</w:t>
      </w:r>
    </w:p>
    <w:p w:rsidR="00216D80" w:rsidRPr="00E110BD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Úprava požární nádrže</w:t>
      </w:r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Projednání vydrženého vlastnického práva manželů Žákových</w:t>
      </w:r>
    </w:p>
    <w:p w:rsidR="00216D80" w:rsidRDefault="00216D80" w:rsidP="00D07CEE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Schválení záměru odprodeje pozemků.</w:t>
      </w:r>
    </w:p>
    <w:p w:rsidR="00216D80" w:rsidRDefault="00216D80" w:rsidP="00D07CEE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Úprava komunikace v Záhumení I. etapa</w:t>
      </w:r>
    </w:p>
    <w:p w:rsidR="00216D80" w:rsidRDefault="00216D80" w:rsidP="00D07CEE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Projednání dopisu zastupitelům</w:t>
      </w:r>
    </w:p>
    <w:p w:rsidR="00122F1C" w:rsidRPr="00002800" w:rsidRDefault="00122F1C" w:rsidP="00D07CEE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Různé</w:t>
      </w:r>
      <w:bookmarkStart w:id="0" w:name="_GoBack"/>
      <w:bookmarkEnd w:id="0"/>
    </w:p>
    <w:p w:rsidR="00216D80" w:rsidRDefault="00216D80" w:rsidP="00216D80">
      <w:pPr>
        <w:pStyle w:val="Normlnweb"/>
        <w:numPr>
          <w:ilvl w:val="0"/>
          <w:numId w:val="1"/>
        </w:numPr>
        <w:spacing w:after="0"/>
        <w:rPr>
          <w:b/>
        </w:rPr>
      </w:pPr>
      <w:r>
        <w:rPr>
          <w:b/>
        </w:rPr>
        <w:t>Valná hromada Lihovar Hrabová, s.r.o.</w:t>
      </w:r>
    </w:p>
    <w:p w:rsidR="00477CF5" w:rsidRDefault="00D45E2C" w:rsidP="00477CF5">
      <w:pPr>
        <w:pStyle w:val="Normlnweb"/>
        <w:spacing w:after="0"/>
        <w:ind w:left="708" w:hanging="708"/>
      </w:pPr>
      <w:proofErr w:type="gramStart"/>
      <w:r w:rsidRPr="00FC071B">
        <w:rPr>
          <w:b/>
        </w:rPr>
        <w:t>Ad.</w:t>
      </w:r>
      <w:r w:rsidR="00477CF5" w:rsidRPr="00FC071B">
        <w:rPr>
          <w:b/>
        </w:rPr>
        <w:t>1.</w:t>
      </w:r>
      <w:r w:rsidR="00477CF5" w:rsidRPr="00477CF5">
        <w:tab/>
        <w:t>S</w:t>
      </w:r>
      <w:r w:rsidR="00477CF5">
        <w:t>tarosta</w:t>
      </w:r>
      <w:proofErr w:type="gramEnd"/>
      <w:r w:rsidR="00477CF5">
        <w:t xml:space="preserve"> obce přivítal přítomné zastupitele</w:t>
      </w:r>
      <w:r w:rsidR="00216D80">
        <w:t xml:space="preserve"> </w:t>
      </w:r>
      <w:r w:rsidR="00477CF5">
        <w:t>a hosty a nechal hlasovat o programu zasedání.</w:t>
      </w:r>
      <w:r w:rsidR="00477CF5">
        <w:tab/>
      </w:r>
      <w:r w:rsidR="00216D80">
        <w:tab/>
      </w:r>
      <w:r w:rsidR="00216D80">
        <w:tab/>
      </w:r>
      <w:r w:rsidR="00216D80">
        <w:tab/>
      </w:r>
      <w:r w:rsidR="00216D80">
        <w:tab/>
      </w:r>
      <w:r w:rsidR="00216D80">
        <w:tab/>
      </w:r>
      <w:r w:rsidR="00477CF5" w:rsidRPr="00FC071B">
        <w:rPr>
          <w:b/>
        </w:rPr>
        <w:t xml:space="preserve">Schváleno </w:t>
      </w:r>
      <w:r w:rsidR="00216D80">
        <w:rPr>
          <w:b/>
        </w:rPr>
        <w:t>9</w:t>
      </w:r>
      <w:r w:rsidR="00477CF5" w:rsidRPr="00FC071B">
        <w:rPr>
          <w:b/>
        </w:rPr>
        <w:t xml:space="preserve"> hlasy</w:t>
      </w:r>
      <w:r w:rsidR="00477CF5" w:rsidRPr="00FC071B">
        <w:rPr>
          <w:b/>
        </w:rPr>
        <w:tab/>
        <w:t>Z</w:t>
      </w:r>
      <w:r w:rsidR="00216D80">
        <w:rPr>
          <w:b/>
        </w:rPr>
        <w:t> 6/78</w:t>
      </w:r>
    </w:p>
    <w:p w:rsidR="00477CF5" w:rsidRDefault="00477CF5" w:rsidP="00477CF5">
      <w:pPr>
        <w:pStyle w:val="Normlnweb"/>
        <w:spacing w:after="0"/>
        <w:ind w:left="708" w:hanging="708"/>
      </w:pPr>
      <w:r w:rsidRPr="00FC071B">
        <w:rPr>
          <w:b/>
        </w:rPr>
        <w:t>Ad.2.</w:t>
      </w:r>
      <w:r>
        <w:tab/>
      </w:r>
      <w:proofErr w:type="spellStart"/>
      <w:r>
        <w:t>Oveřovatelé</w:t>
      </w:r>
      <w:proofErr w:type="spellEnd"/>
      <w:r>
        <w:t xml:space="preserve"> zápisu Ing.</w:t>
      </w:r>
      <w:r w:rsidR="00216D80">
        <w:t xml:space="preserve"> D. </w:t>
      </w:r>
      <w:proofErr w:type="spellStart"/>
      <w:proofErr w:type="gramStart"/>
      <w:r w:rsidR="00216D80">
        <w:t>Hastík</w:t>
      </w:r>
      <w:proofErr w:type="spellEnd"/>
      <w:r w:rsidR="00216D80">
        <w:t xml:space="preserve"> a  Jan</w:t>
      </w:r>
      <w:proofErr w:type="gramEnd"/>
      <w:r w:rsidR="00216D80">
        <w:t xml:space="preserve"> Špaček</w:t>
      </w:r>
      <w:r>
        <w:tab/>
      </w:r>
      <w:r w:rsidRPr="00FC071B">
        <w:rPr>
          <w:b/>
        </w:rPr>
        <w:t xml:space="preserve">Schváleno </w:t>
      </w:r>
      <w:r w:rsidR="00216D80">
        <w:rPr>
          <w:b/>
        </w:rPr>
        <w:t>9 hlasy</w:t>
      </w:r>
      <w:r w:rsidR="00216D80">
        <w:rPr>
          <w:b/>
        </w:rPr>
        <w:tab/>
        <w:t>Z 6</w:t>
      </w:r>
      <w:r w:rsidRPr="00FC071B">
        <w:rPr>
          <w:b/>
        </w:rPr>
        <w:t>/</w:t>
      </w:r>
      <w:r w:rsidR="00216D80">
        <w:rPr>
          <w:b/>
        </w:rPr>
        <w:t>79</w:t>
      </w:r>
      <w:r>
        <w:t xml:space="preserve">                        a ověřovatele zápisu p. Jana Pavlíka</w:t>
      </w:r>
      <w:r>
        <w:tab/>
      </w:r>
      <w:r>
        <w:tab/>
      </w:r>
      <w:r>
        <w:tab/>
      </w:r>
      <w:r w:rsidRPr="00FC071B">
        <w:rPr>
          <w:b/>
        </w:rPr>
        <w:t xml:space="preserve">Schváleno </w:t>
      </w:r>
      <w:r w:rsidR="00216D80">
        <w:rPr>
          <w:b/>
        </w:rPr>
        <w:t>9</w:t>
      </w:r>
      <w:r w:rsidRPr="00FC071B">
        <w:rPr>
          <w:b/>
        </w:rPr>
        <w:t xml:space="preserve"> hlasy</w:t>
      </w:r>
      <w:r w:rsidRPr="00FC071B">
        <w:rPr>
          <w:b/>
        </w:rPr>
        <w:tab/>
        <w:t>Z</w:t>
      </w:r>
      <w:r w:rsidR="00216D80">
        <w:rPr>
          <w:b/>
        </w:rPr>
        <w:t> 6/80</w:t>
      </w:r>
      <w:r>
        <w:t xml:space="preserve">                                             </w:t>
      </w:r>
    </w:p>
    <w:p w:rsidR="00477CF5" w:rsidRDefault="00477CF5" w:rsidP="00477CF5">
      <w:pPr>
        <w:pStyle w:val="Normlnweb"/>
        <w:spacing w:after="0"/>
      </w:pPr>
      <w:proofErr w:type="gramStart"/>
      <w:r w:rsidRPr="00FC071B">
        <w:rPr>
          <w:b/>
        </w:rPr>
        <w:t>Ad.3.</w:t>
      </w:r>
      <w:r>
        <w:tab/>
        <w:t>Kontrola</w:t>
      </w:r>
      <w:proofErr w:type="gramEnd"/>
      <w:r>
        <w:t xml:space="preserve"> usnesení z minulého zasedání</w:t>
      </w:r>
      <w:r>
        <w:tab/>
      </w:r>
      <w:r>
        <w:tab/>
      </w:r>
      <w:r w:rsidRPr="00FC071B">
        <w:rPr>
          <w:b/>
        </w:rPr>
        <w:t>Bere na vědomí</w:t>
      </w:r>
    </w:p>
    <w:p w:rsidR="00216D80" w:rsidRPr="00070CBB" w:rsidRDefault="00477CF5" w:rsidP="00216D80">
      <w:pPr>
        <w:pStyle w:val="Normlnweb"/>
        <w:spacing w:after="0"/>
        <w:ind w:left="708" w:hanging="708"/>
      </w:pPr>
      <w:proofErr w:type="gramStart"/>
      <w:r w:rsidRPr="00FC071B">
        <w:rPr>
          <w:b/>
        </w:rPr>
        <w:t>Ad.4.</w:t>
      </w:r>
      <w:r>
        <w:tab/>
      </w:r>
      <w:r w:rsidR="00216D80">
        <w:t>Cyklostezka</w:t>
      </w:r>
      <w:proofErr w:type="gramEnd"/>
      <w:r w:rsidR="00216D80">
        <w:t xml:space="preserve"> Hrabová-Dubicko                                                                    </w:t>
      </w:r>
      <w:r w:rsidR="00216D80">
        <w:tab/>
      </w:r>
      <w:r w:rsidR="00216D80">
        <w:tab/>
        <w:t xml:space="preserve">         Starosta obce Dubicko Mgr. Václav Hampl představil koncepci a návrh územního plánu obce Dubicko v oblasti cyklostezek </w:t>
      </w:r>
      <w:r w:rsidR="00216D80">
        <w:rPr>
          <w:color w:val="FF0000"/>
        </w:rPr>
        <w:t xml:space="preserve"> - směr Bohuslavice kolem </w:t>
      </w:r>
      <w:proofErr w:type="spellStart"/>
      <w:r w:rsidR="00216D80">
        <w:rPr>
          <w:color w:val="FF0000"/>
        </w:rPr>
        <w:t>Hoseny</w:t>
      </w:r>
      <w:proofErr w:type="spellEnd"/>
      <w:r w:rsidR="00216D80">
        <w:rPr>
          <w:color w:val="FF0000"/>
        </w:rPr>
        <w:t xml:space="preserve"> a návrh navázat na ni i ve směru Hrabová-Zvole</w:t>
      </w:r>
      <w:r w:rsidR="00216D80">
        <w:rPr>
          <w:color w:val="FF0000"/>
        </w:rPr>
        <w:tab/>
      </w:r>
      <w:r w:rsidR="00216D80">
        <w:rPr>
          <w:color w:val="FF0000"/>
        </w:rPr>
        <w:tab/>
      </w:r>
      <w:r w:rsidR="00070CBB" w:rsidRPr="00070CBB">
        <w:rPr>
          <w:b/>
        </w:rPr>
        <w:t>Bere na vědomí</w:t>
      </w:r>
    </w:p>
    <w:p w:rsidR="00477CF5" w:rsidRDefault="00070CBB" w:rsidP="00070CBB">
      <w:pPr>
        <w:pStyle w:val="Normlnweb"/>
        <w:spacing w:after="0"/>
        <w:rPr>
          <w:b/>
        </w:rPr>
      </w:pPr>
      <w:proofErr w:type="gramStart"/>
      <w:r>
        <w:rPr>
          <w:b/>
        </w:rPr>
        <w:t>Ad.5.</w:t>
      </w:r>
      <w:r>
        <w:rPr>
          <w:b/>
        </w:rPr>
        <w:tab/>
      </w:r>
      <w:r>
        <w:t>Rozpočtové</w:t>
      </w:r>
      <w:proofErr w:type="gramEnd"/>
      <w:r>
        <w:t xml:space="preserve"> opatření č. 1/2015 – po změnách:</w:t>
      </w:r>
      <w:r>
        <w:tab/>
      </w:r>
      <w:r>
        <w:tab/>
      </w:r>
      <w:r>
        <w:tab/>
      </w:r>
      <w:r>
        <w:tab/>
      </w:r>
      <w:r>
        <w:tab/>
      </w:r>
      <w:r>
        <w:tab/>
        <w:t>Příjmy</w:t>
      </w:r>
      <w:r>
        <w:tab/>
      </w:r>
      <w:r>
        <w:tab/>
        <w:t>11.118 tis. 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Výdaje</w:t>
      </w:r>
      <w:r>
        <w:tab/>
      </w:r>
      <w:r>
        <w:tab/>
        <w:t xml:space="preserve">  8.221 tis. Kč</w:t>
      </w:r>
      <w:r w:rsidR="00243C92">
        <w:tab/>
      </w:r>
      <w:r w:rsidR="00243C92">
        <w:tab/>
      </w:r>
      <w:r w:rsidR="00243C92">
        <w:tab/>
      </w:r>
      <w:r w:rsidR="00243C92">
        <w:tab/>
      </w:r>
      <w:r>
        <w:rPr>
          <w:b/>
        </w:rPr>
        <w:t>Schváleno 9 hlasy</w:t>
      </w:r>
      <w:r>
        <w:rPr>
          <w:b/>
        </w:rPr>
        <w:tab/>
        <w:t>Z 6/81</w:t>
      </w:r>
      <w:r>
        <w:rPr>
          <w:b/>
        </w:rPr>
        <w:tab/>
      </w:r>
    </w:p>
    <w:p w:rsidR="00070CBB" w:rsidRPr="00070CBB" w:rsidRDefault="00070CBB" w:rsidP="00070CBB">
      <w:pPr>
        <w:pStyle w:val="Normlnweb"/>
        <w:spacing w:after="0"/>
      </w:pPr>
      <w:r w:rsidRPr="00070CBB">
        <w:t>18.55</w:t>
      </w:r>
      <w:r>
        <w:t xml:space="preserve"> hod. - n</w:t>
      </w:r>
      <w:r w:rsidRPr="00070CBB">
        <w:t>a zasedání se dostavila paní Jana Václavková</w:t>
      </w:r>
    </w:p>
    <w:p w:rsidR="00243C92" w:rsidRPr="001E18E9" w:rsidRDefault="00243C92" w:rsidP="001E18E9">
      <w:pPr>
        <w:pStyle w:val="Normlnweb"/>
        <w:spacing w:after="0"/>
        <w:ind w:left="708" w:hanging="708"/>
      </w:pPr>
      <w:proofErr w:type="gramStart"/>
      <w:r w:rsidRPr="00FC071B">
        <w:rPr>
          <w:b/>
        </w:rPr>
        <w:t>Ad.6.</w:t>
      </w:r>
      <w:r>
        <w:tab/>
      </w:r>
      <w:r w:rsidR="00070CBB" w:rsidRPr="00070CBB">
        <w:t>Výběrové</w:t>
      </w:r>
      <w:proofErr w:type="gramEnd"/>
      <w:r w:rsidR="00070CBB" w:rsidRPr="00070CBB">
        <w:t xml:space="preserve"> řízení na projektanta - Komunitní dům pro seniory (KODUS)</w:t>
      </w:r>
      <w:r w:rsidR="00070CBB">
        <w:t xml:space="preserve"> – zadávací dokumentaci zpracovala firma </w:t>
      </w:r>
      <w:proofErr w:type="spellStart"/>
      <w:r w:rsidR="00070CBB">
        <w:t>Artory</w:t>
      </w:r>
      <w:proofErr w:type="spellEnd"/>
      <w:r w:rsidR="00070CBB">
        <w:t xml:space="preserve"> – </w:t>
      </w:r>
      <w:proofErr w:type="spellStart"/>
      <w:r w:rsidR="00070CBB">
        <w:t>Consulting</w:t>
      </w:r>
      <w:proofErr w:type="spellEnd"/>
      <w:r w:rsidR="00070CBB">
        <w:t>. Zastupitelstvo schválilo zadávací dokumentaci</w:t>
      </w:r>
      <w:r w:rsidR="001E18E9">
        <w:tab/>
      </w:r>
      <w:r w:rsidR="001E18E9">
        <w:tab/>
      </w:r>
      <w:r w:rsidR="001E18E9">
        <w:tab/>
      </w:r>
      <w:r w:rsidR="001E18E9">
        <w:tab/>
      </w:r>
      <w:r w:rsidR="001E18E9">
        <w:tab/>
      </w:r>
      <w:r w:rsidR="001E18E9">
        <w:tab/>
      </w:r>
      <w:r w:rsidR="00BB1DC3" w:rsidRPr="00FC071B">
        <w:rPr>
          <w:b/>
        </w:rPr>
        <w:t>Schváleno 10 hlasy</w:t>
      </w:r>
      <w:r w:rsidR="00BB1DC3" w:rsidRPr="00FC071B">
        <w:rPr>
          <w:b/>
        </w:rPr>
        <w:tab/>
        <w:t>Z</w:t>
      </w:r>
      <w:r w:rsidR="001E18E9">
        <w:rPr>
          <w:b/>
        </w:rPr>
        <w:t> 6/82</w:t>
      </w:r>
    </w:p>
    <w:p w:rsidR="00BB1DC3" w:rsidRDefault="001E18E9" w:rsidP="001E18E9">
      <w:pPr>
        <w:pStyle w:val="Normlnweb"/>
        <w:spacing w:after="0"/>
        <w:ind w:left="708"/>
        <w:rPr>
          <w:b/>
        </w:rPr>
      </w:pPr>
      <w:r>
        <w:t xml:space="preserve">Návrh oslovit </w:t>
      </w:r>
      <w:proofErr w:type="spellStart"/>
      <w:r>
        <w:t>Fortex</w:t>
      </w:r>
      <w:proofErr w:type="spellEnd"/>
      <w:r>
        <w:t xml:space="preserve">-AGS Šumperk, </w:t>
      </w:r>
      <w:proofErr w:type="spellStart"/>
      <w:r w:rsidRPr="001E18E9">
        <w:rPr>
          <w:color w:val="FF0000"/>
        </w:rPr>
        <w:t>Promos</w:t>
      </w:r>
      <w:proofErr w:type="spellEnd"/>
      <w:r w:rsidRPr="001E18E9">
        <w:rPr>
          <w:color w:val="FF0000"/>
        </w:rPr>
        <w:t xml:space="preserve"> Šumperk</w:t>
      </w:r>
      <w:r>
        <w:t xml:space="preserve">, </w:t>
      </w:r>
      <w:r w:rsidRPr="001E18E9">
        <w:rPr>
          <w:color w:val="FF0000"/>
        </w:rPr>
        <w:t xml:space="preserve">Ing. Vymazal </w:t>
      </w:r>
      <w:r>
        <w:t>pro vypracování projektu.</w:t>
      </w:r>
      <w:r w:rsidR="00D45E2C">
        <w:tab/>
      </w:r>
      <w:r w:rsidR="00D45E2C">
        <w:tab/>
      </w:r>
      <w:r w:rsidR="00D45E2C">
        <w:tab/>
      </w:r>
      <w:r w:rsidR="00D45E2C">
        <w:tab/>
      </w:r>
      <w:r w:rsidR="00D45E2C">
        <w:tab/>
      </w:r>
      <w:r w:rsidR="00D45E2C">
        <w:tab/>
      </w:r>
      <w:r w:rsidR="00D45E2C" w:rsidRPr="00FC071B">
        <w:rPr>
          <w:b/>
        </w:rPr>
        <w:t>Schváleno 10 hlasy</w:t>
      </w:r>
      <w:r w:rsidR="00D45E2C" w:rsidRPr="00FC071B">
        <w:rPr>
          <w:b/>
        </w:rPr>
        <w:tab/>
        <w:t>Z</w:t>
      </w:r>
      <w:r>
        <w:rPr>
          <w:b/>
        </w:rPr>
        <w:t> 6/83</w:t>
      </w:r>
    </w:p>
    <w:p w:rsidR="001E18E9" w:rsidRPr="001E18E9" w:rsidRDefault="001E18E9" w:rsidP="001E18E9">
      <w:pPr>
        <w:pStyle w:val="Normlnweb"/>
        <w:spacing w:after="0"/>
        <w:ind w:left="708" w:hanging="708"/>
        <w:rPr>
          <w:b/>
        </w:rPr>
      </w:pPr>
      <w:proofErr w:type="gramStart"/>
      <w:r>
        <w:rPr>
          <w:b/>
        </w:rPr>
        <w:lastRenderedPageBreak/>
        <w:t>Ad.7.</w:t>
      </w:r>
      <w:r>
        <w:rPr>
          <w:b/>
        </w:rPr>
        <w:tab/>
      </w:r>
      <w:r>
        <w:t>Úprava</w:t>
      </w:r>
      <w:proofErr w:type="gramEnd"/>
      <w:r>
        <w:t xml:space="preserve"> požární nádrže – smlouva o dílo č. 027/15 na postavení zdi s firmou EKOZIS spol. s r.o. Zábřeh – cena 278.963,- + DPH, celkem 337.545,- Kč. Zastupitelstvo schvaluje a pověřuje starostu podpisem smlouvy.</w:t>
      </w:r>
      <w:r>
        <w:tab/>
      </w:r>
      <w:r w:rsidRPr="001E18E9">
        <w:rPr>
          <w:b/>
        </w:rPr>
        <w:t>Schváleno 10 hlasy</w:t>
      </w:r>
      <w:r w:rsidRPr="001E18E9">
        <w:rPr>
          <w:b/>
        </w:rPr>
        <w:tab/>
        <w:t>Z 6/84</w:t>
      </w:r>
    </w:p>
    <w:p w:rsidR="00D45E2C" w:rsidRPr="001973A9" w:rsidRDefault="00D45E2C" w:rsidP="001973A9">
      <w:pPr>
        <w:pStyle w:val="Normlnweb"/>
        <w:spacing w:after="0"/>
        <w:ind w:left="708" w:hanging="708"/>
      </w:pPr>
      <w:r w:rsidRPr="00FC071B">
        <w:rPr>
          <w:b/>
        </w:rPr>
        <w:t>Ad.8.</w:t>
      </w:r>
      <w:r>
        <w:tab/>
      </w:r>
      <w:r w:rsidR="001E18E9" w:rsidRPr="001E18E9">
        <w:t>Projednání vydrženého vlastnického práva manželů Žákových</w:t>
      </w:r>
      <w:r w:rsidR="001E18E9">
        <w:t xml:space="preserve"> – zastupitelstvo obce Hrabová uznává nabytí vlastnického práva vydržením manžely Františkem a Věrou Žákovými, oba bytem Hrabová 56, k pozemku </w:t>
      </w:r>
      <w:proofErr w:type="spellStart"/>
      <w:proofErr w:type="gramStart"/>
      <w:r w:rsidR="001E18E9">
        <w:t>p.č</w:t>
      </w:r>
      <w:proofErr w:type="spellEnd"/>
      <w:r w:rsidR="001E18E9">
        <w:t>.</w:t>
      </w:r>
      <w:proofErr w:type="gramEnd"/>
      <w:r w:rsidR="001E18E9">
        <w:t xml:space="preserve"> 857/51 ostatní plocha ostatní komunikace o výměře 19 m</w:t>
      </w:r>
      <w:r w:rsidR="001973A9">
        <w:rPr>
          <w:vertAlign w:val="superscript"/>
        </w:rPr>
        <w:t>2</w:t>
      </w:r>
      <w:r w:rsidR="001973A9">
        <w:t xml:space="preserve">, odděleného GP pro rozdělení pozemku č. 503-1/2015 ze dne  12.4.2015 z pozemku ve vlastnictví Obce Hrabová </w:t>
      </w:r>
      <w:proofErr w:type="spellStart"/>
      <w:r w:rsidR="001973A9">
        <w:t>p.č</w:t>
      </w:r>
      <w:proofErr w:type="spellEnd"/>
      <w:r w:rsidR="001973A9">
        <w:t>. 857/27 ostatní plocha, ostatní komunikace, vše v </w:t>
      </w:r>
      <w:proofErr w:type="spellStart"/>
      <w:r w:rsidR="001973A9">
        <w:t>k.ú</w:t>
      </w:r>
      <w:proofErr w:type="spellEnd"/>
      <w:r w:rsidR="001973A9">
        <w:t>. Hrabová u Dubicka, obec Hrabová.</w:t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1973A9">
        <w:tab/>
      </w:r>
      <w:r w:rsidR="009A16E1" w:rsidRPr="00FC071B">
        <w:rPr>
          <w:b/>
        </w:rPr>
        <w:t>Schváleno 10 hlasy</w:t>
      </w:r>
      <w:r w:rsidR="009A16E1" w:rsidRPr="00FC071B">
        <w:rPr>
          <w:b/>
        </w:rPr>
        <w:tab/>
        <w:t>Z</w:t>
      </w:r>
      <w:r w:rsidR="001973A9">
        <w:rPr>
          <w:b/>
        </w:rPr>
        <w:t> 6/85</w:t>
      </w:r>
    </w:p>
    <w:p w:rsidR="00542079" w:rsidRDefault="009A16E1" w:rsidP="00542079">
      <w:pPr>
        <w:pStyle w:val="Normlnweb"/>
        <w:spacing w:after="0"/>
        <w:ind w:left="708" w:hanging="708"/>
      </w:pPr>
      <w:r w:rsidRPr="00FC071B">
        <w:rPr>
          <w:b/>
        </w:rPr>
        <w:t>Ad.9.</w:t>
      </w:r>
      <w:r>
        <w:tab/>
      </w:r>
      <w:r w:rsidR="001973A9" w:rsidRPr="001973A9">
        <w:t>Schválení záměru odprodeje pozemků</w:t>
      </w:r>
      <w:r w:rsidR="001973A9">
        <w:t xml:space="preserve"> – odprodej pozemků podél potoka za Odstrčilovými – návrh odprodat část pozemků </w:t>
      </w:r>
      <w:proofErr w:type="spellStart"/>
      <w:proofErr w:type="gramStart"/>
      <w:r w:rsidR="001973A9">
        <w:t>p.č</w:t>
      </w:r>
      <w:proofErr w:type="spellEnd"/>
      <w:r w:rsidR="001973A9">
        <w:t>.</w:t>
      </w:r>
      <w:proofErr w:type="gramEnd"/>
      <w:r w:rsidR="001973A9">
        <w:t xml:space="preserve"> </w:t>
      </w:r>
      <w:r w:rsidR="00542079">
        <w:t xml:space="preserve">195/2 a 194/3 manželům Andrlovým, část pozemků  </w:t>
      </w:r>
      <w:proofErr w:type="spellStart"/>
      <w:r w:rsidR="00542079">
        <w:t>p.č</w:t>
      </w:r>
      <w:proofErr w:type="spellEnd"/>
      <w:r w:rsidR="00542079">
        <w:t xml:space="preserve">. 195/2, 195/1 a 194/3 Marii Havelkové, část pozemků 195/2 a 194/3 manželům </w:t>
      </w:r>
      <w:proofErr w:type="spellStart"/>
      <w:r w:rsidR="00542079">
        <w:t>Brossovým</w:t>
      </w:r>
      <w:proofErr w:type="spellEnd"/>
      <w:r w:rsidR="00542079">
        <w:t xml:space="preserve"> za cenu 20,- Kč/m</w:t>
      </w:r>
      <w:r w:rsidR="00542079">
        <w:rPr>
          <w:vertAlign w:val="superscript"/>
        </w:rPr>
        <w:t>2</w:t>
      </w:r>
      <w:r w:rsidR="00542079">
        <w:tab/>
      </w:r>
      <w:r w:rsidR="00542079">
        <w:tab/>
      </w:r>
    </w:p>
    <w:p w:rsidR="009A16E1" w:rsidRDefault="00542079" w:rsidP="00542079">
      <w:pPr>
        <w:pStyle w:val="Normlnweb"/>
        <w:spacing w:after="0"/>
        <w:ind w:left="708"/>
        <w:rPr>
          <w:b/>
        </w:rPr>
      </w:pPr>
      <w:r>
        <w:t>Zastupitelstvo</w:t>
      </w:r>
      <w:r>
        <w:tab/>
        <w:t xml:space="preserve">schvaluje záměr odprodat části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195/1, 195/2 a 194/3</w:t>
      </w:r>
      <w:r>
        <w:tab/>
      </w:r>
      <w:r>
        <w:tab/>
      </w:r>
      <w:r>
        <w:tab/>
      </w:r>
      <w:r>
        <w:tab/>
      </w:r>
      <w:r>
        <w:tab/>
      </w:r>
      <w:r w:rsidR="009A16E1">
        <w:tab/>
      </w:r>
      <w:r w:rsidR="009A16E1">
        <w:tab/>
      </w:r>
      <w:r w:rsidR="009A16E1">
        <w:tab/>
      </w:r>
      <w:r>
        <w:rPr>
          <w:b/>
        </w:rPr>
        <w:t>Schváleno 10 hlasy</w:t>
      </w:r>
      <w:r>
        <w:rPr>
          <w:b/>
        </w:rPr>
        <w:tab/>
        <w:t>Z 6</w:t>
      </w:r>
      <w:r w:rsidR="009A16E1" w:rsidRPr="00FC071B">
        <w:rPr>
          <w:b/>
        </w:rPr>
        <w:t>/</w:t>
      </w:r>
      <w:r>
        <w:rPr>
          <w:b/>
        </w:rPr>
        <w:t>86</w:t>
      </w:r>
    </w:p>
    <w:p w:rsidR="00542079" w:rsidRDefault="00542079" w:rsidP="00542079">
      <w:pPr>
        <w:pStyle w:val="Normlnweb"/>
        <w:spacing w:after="0"/>
        <w:ind w:left="708" w:hanging="708"/>
        <w:rPr>
          <w:b/>
        </w:rPr>
      </w:pPr>
      <w:proofErr w:type="gramStart"/>
      <w:r>
        <w:rPr>
          <w:b/>
        </w:rPr>
        <w:t>Ad.10</w:t>
      </w:r>
      <w:proofErr w:type="gramEnd"/>
      <w:r>
        <w:rPr>
          <w:b/>
        </w:rPr>
        <w:t>.</w:t>
      </w:r>
      <w:r>
        <w:rPr>
          <w:b/>
        </w:rPr>
        <w:tab/>
      </w:r>
      <w:r w:rsidRPr="00542079">
        <w:t>Úprava komunikace v Záhumení I. Etapa</w:t>
      </w:r>
      <w:r>
        <w:t xml:space="preserve"> – majitelé pozemků p. Hanušová, p. Frank a p. Novotný souhlasí s odprodejem části zahrad – nutno zahájení přípravných a projekčních prací včetně zaměření pro možný odkup pozemků v úseku od </w:t>
      </w:r>
      <w:proofErr w:type="spellStart"/>
      <w:r>
        <w:t>Urbáškových</w:t>
      </w:r>
      <w:proofErr w:type="spellEnd"/>
      <w:r>
        <w:t xml:space="preserve"> po uličku nad Novotnými.</w:t>
      </w:r>
      <w:r>
        <w:tab/>
      </w:r>
      <w:r>
        <w:tab/>
      </w:r>
      <w:r>
        <w:rPr>
          <w:b/>
        </w:rPr>
        <w:t>Schváleno 10 hlasy</w:t>
      </w:r>
      <w:r>
        <w:rPr>
          <w:b/>
        </w:rPr>
        <w:tab/>
        <w:t>Z 6/87</w:t>
      </w:r>
    </w:p>
    <w:p w:rsidR="00542079" w:rsidRDefault="00542079" w:rsidP="009A16E1">
      <w:pPr>
        <w:pStyle w:val="Normlnweb"/>
        <w:spacing w:after="0"/>
        <w:ind w:left="708" w:hanging="708"/>
        <w:rPr>
          <w:b/>
        </w:rPr>
      </w:pPr>
      <w:proofErr w:type="gramStart"/>
      <w:r>
        <w:rPr>
          <w:b/>
        </w:rPr>
        <w:t>Ad.11</w:t>
      </w:r>
      <w:proofErr w:type="gramEnd"/>
      <w:r>
        <w:rPr>
          <w:b/>
        </w:rPr>
        <w:t>.</w:t>
      </w:r>
      <w:r>
        <w:rPr>
          <w:b/>
        </w:rPr>
        <w:tab/>
      </w:r>
      <w:r w:rsidRPr="00122F1C">
        <w:t>Projednání dopisu zastupitelům</w:t>
      </w:r>
      <w:r w:rsidR="00122F1C">
        <w:t xml:space="preserve"> ohledně úklidu hřbitova – zastupitelstvo bere dopis na vědomí a ukládá starostovi odpovědět jak bude zlepšena starost o úklid hřbitova.</w:t>
      </w:r>
      <w:r w:rsidR="00122F1C">
        <w:tab/>
      </w:r>
      <w:r w:rsidR="00122F1C">
        <w:tab/>
      </w:r>
      <w:r w:rsidR="00122F1C">
        <w:tab/>
      </w:r>
      <w:r w:rsidR="00122F1C">
        <w:tab/>
      </w:r>
      <w:r w:rsidR="00122F1C">
        <w:tab/>
      </w:r>
      <w:r w:rsidR="00122F1C">
        <w:tab/>
      </w:r>
      <w:r w:rsidR="00122F1C">
        <w:tab/>
      </w:r>
      <w:r w:rsidR="00122F1C">
        <w:tab/>
      </w:r>
      <w:r w:rsidR="00122F1C" w:rsidRPr="00122F1C">
        <w:rPr>
          <w:b/>
        </w:rPr>
        <w:t>Schváleno 10 hlasy</w:t>
      </w:r>
      <w:r w:rsidR="00122F1C" w:rsidRPr="00122F1C">
        <w:rPr>
          <w:b/>
        </w:rPr>
        <w:tab/>
        <w:t>Z 6/88</w:t>
      </w:r>
    </w:p>
    <w:p w:rsidR="00122F1C" w:rsidRDefault="00122F1C" w:rsidP="009A16E1">
      <w:pPr>
        <w:pStyle w:val="Normlnweb"/>
        <w:spacing w:after="0"/>
        <w:ind w:left="708" w:hanging="708"/>
        <w:rPr>
          <w:b/>
        </w:rPr>
      </w:pPr>
      <w:proofErr w:type="gramStart"/>
      <w:r>
        <w:rPr>
          <w:b/>
        </w:rPr>
        <w:t>Ad.12</w:t>
      </w:r>
      <w:proofErr w:type="gramEnd"/>
      <w:r>
        <w:rPr>
          <w:b/>
        </w:rPr>
        <w:t>. Různé</w:t>
      </w:r>
      <w:r>
        <w:rPr>
          <w:b/>
        </w:rPr>
        <w:tab/>
      </w:r>
    </w:p>
    <w:p w:rsidR="00122F1C" w:rsidRPr="00122F1C" w:rsidRDefault="00122F1C" w:rsidP="00122F1C">
      <w:pPr>
        <w:pStyle w:val="Normlnweb"/>
        <w:numPr>
          <w:ilvl w:val="0"/>
          <w:numId w:val="7"/>
        </w:numPr>
        <w:spacing w:after="0"/>
        <w:rPr>
          <w:b/>
        </w:rPr>
      </w:pPr>
      <w:r>
        <w:t>Vyvážení kalů ČOV</w:t>
      </w:r>
    </w:p>
    <w:p w:rsidR="00122F1C" w:rsidRPr="00122F1C" w:rsidRDefault="00122F1C" w:rsidP="00122F1C">
      <w:pPr>
        <w:pStyle w:val="Normlnweb"/>
        <w:numPr>
          <w:ilvl w:val="0"/>
          <w:numId w:val="7"/>
        </w:numPr>
        <w:spacing w:after="0"/>
        <w:rPr>
          <w:b/>
        </w:rPr>
      </w:pPr>
      <w:r>
        <w:t>Poděkování hasičům – ucpaná kanalizace</w:t>
      </w:r>
    </w:p>
    <w:p w:rsidR="00122F1C" w:rsidRPr="00122F1C" w:rsidRDefault="00122F1C" w:rsidP="00122F1C">
      <w:pPr>
        <w:pStyle w:val="Normlnweb"/>
        <w:numPr>
          <w:ilvl w:val="0"/>
          <w:numId w:val="7"/>
        </w:numPr>
        <w:spacing w:after="0"/>
        <w:rPr>
          <w:b/>
        </w:rPr>
      </w:pPr>
      <w:r>
        <w:t xml:space="preserve">Kolaudace cest Pod </w:t>
      </w:r>
      <w:proofErr w:type="spellStart"/>
      <w:r>
        <w:t>Hojgrovými</w:t>
      </w:r>
      <w:proofErr w:type="spellEnd"/>
    </w:p>
    <w:p w:rsidR="00122F1C" w:rsidRPr="00122F1C" w:rsidRDefault="00122F1C" w:rsidP="00122F1C">
      <w:pPr>
        <w:pStyle w:val="Normlnweb"/>
        <w:numPr>
          <w:ilvl w:val="0"/>
          <w:numId w:val="7"/>
        </w:numPr>
        <w:spacing w:after="0"/>
        <w:rPr>
          <w:b/>
        </w:rPr>
      </w:pPr>
      <w:r>
        <w:t>Kuchyň na koupališti</w:t>
      </w:r>
    </w:p>
    <w:p w:rsidR="00122F1C" w:rsidRPr="00122F1C" w:rsidRDefault="00122F1C" w:rsidP="00122F1C">
      <w:pPr>
        <w:pStyle w:val="Normlnweb"/>
        <w:numPr>
          <w:ilvl w:val="0"/>
          <w:numId w:val="7"/>
        </w:numPr>
        <w:spacing w:after="0"/>
        <w:rPr>
          <w:b/>
        </w:rPr>
      </w:pPr>
      <w:r>
        <w:t xml:space="preserve">Oslavy </w:t>
      </w:r>
      <w:proofErr w:type="gramStart"/>
      <w:r>
        <w:t>osvobození 8.května</w:t>
      </w:r>
      <w:proofErr w:type="gramEnd"/>
      <w:r>
        <w:t xml:space="preserve"> v 18.00 hod.</w:t>
      </w:r>
    </w:p>
    <w:p w:rsidR="00122F1C" w:rsidRDefault="00122F1C" w:rsidP="009A16E1">
      <w:pPr>
        <w:pStyle w:val="Normlnweb"/>
        <w:spacing w:after="0"/>
        <w:ind w:left="708" w:hanging="708"/>
        <w:rPr>
          <w:b/>
        </w:rPr>
      </w:pPr>
    </w:p>
    <w:p w:rsidR="00122F1C" w:rsidRDefault="00122F1C" w:rsidP="00122F1C">
      <w:pPr>
        <w:pStyle w:val="Normlnweb"/>
        <w:spacing w:after="0"/>
        <w:rPr>
          <w:b/>
        </w:rPr>
      </w:pPr>
      <w:proofErr w:type="gramStart"/>
      <w:r>
        <w:rPr>
          <w:b/>
        </w:rPr>
        <w:t>Ad.13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 xml:space="preserve">Valná hromada Lihovar Hrabová,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 </w:t>
      </w:r>
    </w:p>
    <w:p w:rsidR="00122F1C" w:rsidRPr="00122F1C" w:rsidRDefault="00122F1C" w:rsidP="00122F1C">
      <w:pPr>
        <w:pStyle w:val="Normlnweb"/>
        <w:numPr>
          <w:ilvl w:val="0"/>
          <w:numId w:val="10"/>
        </w:numPr>
        <w:spacing w:after="0"/>
      </w:pPr>
      <w:r w:rsidRPr="00122F1C">
        <w:t>Zpráva jednatele</w:t>
      </w:r>
    </w:p>
    <w:p w:rsidR="00122F1C" w:rsidRPr="00122F1C" w:rsidRDefault="00122F1C" w:rsidP="00122F1C">
      <w:pPr>
        <w:pStyle w:val="Normlnweb"/>
        <w:numPr>
          <w:ilvl w:val="0"/>
          <w:numId w:val="10"/>
        </w:numPr>
        <w:spacing w:after="0"/>
      </w:pPr>
      <w:r w:rsidRPr="00122F1C">
        <w:t>Zpráva předsedy DR</w:t>
      </w:r>
    </w:p>
    <w:p w:rsidR="00122F1C" w:rsidRPr="00122F1C" w:rsidRDefault="00122F1C" w:rsidP="00122F1C">
      <w:pPr>
        <w:pStyle w:val="Normlnweb"/>
        <w:numPr>
          <w:ilvl w:val="0"/>
          <w:numId w:val="10"/>
        </w:numPr>
        <w:spacing w:after="0"/>
      </w:pPr>
      <w:r w:rsidRPr="00122F1C">
        <w:t>Schválení účetní závěrky</w:t>
      </w:r>
    </w:p>
    <w:p w:rsidR="00122F1C" w:rsidRPr="00122F1C" w:rsidRDefault="00122F1C" w:rsidP="00122F1C">
      <w:pPr>
        <w:pStyle w:val="Normlnweb"/>
        <w:numPr>
          <w:ilvl w:val="0"/>
          <w:numId w:val="10"/>
        </w:numPr>
        <w:spacing w:after="0"/>
      </w:pPr>
      <w:r w:rsidRPr="00122F1C">
        <w:t>Schválení rozdělení zisku</w:t>
      </w:r>
    </w:p>
    <w:p w:rsidR="00122F1C" w:rsidRDefault="00122F1C" w:rsidP="00122F1C">
      <w:pPr>
        <w:pStyle w:val="Normlnweb"/>
        <w:numPr>
          <w:ilvl w:val="0"/>
          <w:numId w:val="10"/>
        </w:numPr>
        <w:spacing w:after="0"/>
      </w:pPr>
      <w:r w:rsidRPr="00122F1C">
        <w:t>Odvolání a schválení členů DR</w:t>
      </w:r>
    </w:p>
    <w:p w:rsidR="001B670D" w:rsidRDefault="001B670D" w:rsidP="001B670D">
      <w:pPr>
        <w:pStyle w:val="Normlnweb"/>
        <w:spacing w:after="0"/>
      </w:pPr>
      <w:r>
        <w:t>Starosta přivítal jednatele společnosti p. Karla Sedláčka a předal mu slovo ohledně zprávy o společnosti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zvýšení tržeb v nerez výrobě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lastRenderedPageBreak/>
        <w:t>Snížení výdajů na telefony, internet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>Výsledek hospodaření – zisk 59.888,- Kč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>Nájemné obci je 350 tis. Kč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 xml:space="preserve">Vývoj pohledávek a závazků 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>Vývoj výroby destilátu a příjmu ovoce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>Plán na rok 2015 – zajištěna zakázková náplň na celý rok</w:t>
      </w:r>
    </w:p>
    <w:p w:rsidR="001B670D" w:rsidRDefault="001B670D" w:rsidP="001B670D">
      <w:pPr>
        <w:pStyle w:val="Normlnweb"/>
        <w:numPr>
          <w:ilvl w:val="0"/>
          <w:numId w:val="10"/>
        </w:numPr>
        <w:spacing w:after="0"/>
      </w:pPr>
      <w:r>
        <w:t>Prezentace práce a výrobků nerez výroby</w:t>
      </w:r>
    </w:p>
    <w:p w:rsidR="001B670D" w:rsidRDefault="001B670D" w:rsidP="001B670D">
      <w:pPr>
        <w:pStyle w:val="Normlnweb"/>
        <w:spacing w:after="0"/>
      </w:pPr>
      <w:r>
        <w:t xml:space="preserve">Ing. </w:t>
      </w:r>
      <w:proofErr w:type="spellStart"/>
      <w:r>
        <w:t>Moťka</w:t>
      </w:r>
      <w:proofErr w:type="spellEnd"/>
      <w:r>
        <w:t xml:space="preserve"> přednesl zprávu o činnosti dozorčí rady – </w:t>
      </w:r>
      <w:proofErr w:type="gramStart"/>
      <w:r>
        <w:t>8.4.2015</w:t>
      </w:r>
      <w:proofErr w:type="gramEnd"/>
      <w:r>
        <w:t xml:space="preserve"> projednala účetní závěrku, schválila tuto včetně rozdělení zisku a doporučuje VH závěrku schválit.</w:t>
      </w:r>
    </w:p>
    <w:p w:rsidR="004E5460" w:rsidRDefault="001B670D" w:rsidP="001B670D">
      <w:pPr>
        <w:pStyle w:val="Normlnweb"/>
        <w:spacing w:after="0"/>
      </w:pPr>
      <w:r>
        <w:t>Diskuse</w:t>
      </w:r>
      <w:r w:rsidR="004E5460">
        <w:t xml:space="preserve">:  </w:t>
      </w:r>
      <w:r>
        <w:t xml:space="preserve"> Ing. </w:t>
      </w:r>
      <w:proofErr w:type="spellStart"/>
      <w:r>
        <w:t>Hastík</w:t>
      </w:r>
      <w:proofErr w:type="spellEnd"/>
      <w:r>
        <w:t xml:space="preserve"> – plán na letošní rok, pohledávky, náklady na materiál</w:t>
      </w:r>
      <w:r w:rsidR="004E5460">
        <w:tab/>
      </w:r>
      <w:r w:rsidR="004E5460">
        <w:tab/>
      </w:r>
      <w:r w:rsidR="004E5460">
        <w:tab/>
        <w:t xml:space="preserve">     p. Papoušek – zámečnická výroba – výsledky</w:t>
      </w:r>
    </w:p>
    <w:p w:rsidR="004E5460" w:rsidRDefault="004E5460" w:rsidP="001B670D">
      <w:pPr>
        <w:pStyle w:val="Normlnweb"/>
        <w:spacing w:after="0"/>
        <w:rPr>
          <w:b/>
        </w:rPr>
      </w:pPr>
      <w:r>
        <w:t>Zastupitelstvo obce Hrabová schvaluje účetní závěrku společnosti Lihovar Hrabová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5460">
        <w:rPr>
          <w:b/>
        </w:rPr>
        <w:t>Schváleno 10 hlasy</w:t>
      </w:r>
      <w:r w:rsidRPr="004E5460">
        <w:rPr>
          <w:b/>
        </w:rPr>
        <w:tab/>
        <w:t>Z 6/89</w:t>
      </w:r>
    </w:p>
    <w:p w:rsidR="004E5460" w:rsidRDefault="004E5460" w:rsidP="004E5460">
      <w:pPr>
        <w:pStyle w:val="Normlnweb"/>
        <w:spacing w:after="0"/>
        <w:rPr>
          <w:b/>
        </w:rPr>
      </w:pPr>
      <w:r>
        <w:t>Návrh na rozdělení zisku – převést částku 59.888,22 Kč na účet Nerozdělený zisk z minulých let.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Schváleno 10 hlasy</w:t>
      </w:r>
      <w:r>
        <w:rPr>
          <w:b/>
        </w:rPr>
        <w:tab/>
        <w:t>Z 6/90</w:t>
      </w:r>
    </w:p>
    <w:p w:rsidR="004E5460" w:rsidRDefault="004E5460" w:rsidP="004E5460">
      <w:pPr>
        <w:pStyle w:val="Normlnweb"/>
        <w:spacing w:after="0"/>
      </w:pPr>
      <w:r w:rsidRPr="004E5460">
        <w:t>VH</w:t>
      </w:r>
      <w:r>
        <w:t xml:space="preserve"> bere na vědomí zprávu jednatele a předsedy DR</w:t>
      </w:r>
    </w:p>
    <w:p w:rsidR="004E5460" w:rsidRDefault="004E5460" w:rsidP="004E5460">
      <w:pPr>
        <w:pStyle w:val="Normlnweb"/>
        <w:spacing w:after="0"/>
        <w:rPr>
          <w:b/>
        </w:rPr>
      </w:pPr>
      <w:r>
        <w:t>VH schvaluje plán na rok 2015</w:t>
      </w:r>
      <w:r>
        <w:tab/>
      </w:r>
      <w:r>
        <w:tab/>
      </w:r>
      <w:r>
        <w:tab/>
      </w:r>
      <w:r>
        <w:tab/>
      </w:r>
      <w:r>
        <w:rPr>
          <w:b/>
        </w:rPr>
        <w:t>Schváleno 10 hlasy</w:t>
      </w:r>
      <w:r>
        <w:rPr>
          <w:b/>
        </w:rPr>
        <w:tab/>
        <w:t>Z 6/91</w:t>
      </w:r>
    </w:p>
    <w:p w:rsidR="004E5460" w:rsidRDefault="004E5460" w:rsidP="004E5460">
      <w:pPr>
        <w:pStyle w:val="Normlnweb"/>
        <w:spacing w:after="0"/>
        <w:rPr>
          <w:b/>
        </w:rPr>
      </w:pPr>
      <w:r w:rsidRPr="004E5460">
        <w:t>Návrh odvolat členy DR</w:t>
      </w:r>
      <w:r>
        <w:t xml:space="preserve"> Lihovaru Hrabová s.r.o. - </w:t>
      </w:r>
      <w:r w:rsidRPr="004E5460">
        <w:t xml:space="preserve"> </w:t>
      </w:r>
      <w:r>
        <w:t xml:space="preserve">Mgr. Ing. Petra </w:t>
      </w:r>
      <w:proofErr w:type="spellStart"/>
      <w:r>
        <w:t>Moťku</w:t>
      </w:r>
      <w:proofErr w:type="spellEnd"/>
      <w:r>
        <w:t xml:space="preserve">, Stanislava Žáka a Miroslava Navrátila ke dni </w:t>
      </w:r>
      <w:proofErr w:type="gramStart"/>
      <w:r>
        <w:t>29.4.2015</w:t>
      </w:r>
      <w:proofErr w:type="gramEnd"/>
      <w:r>
        <w:tab/>
      </w:r>
      <w:r>
        <w:tab/>
      </w:r>
      <w:r>
        <w:tab/>
      </w:r>
      <w:r>
        <w:rPr>
          <w:b/>
        </w:rPr>
        <w:t>Schváleno 10 hlasy</w:t>
      </w:r>
      <w:r>
        <w:rPr>
          <w:b/>
        </w:rPr>
        <w:tab/>
        <w:t>Z 6/</w:t>
      </w:r>
      <w:r>
        <w:rPr>
          <w:b/>
        </w:rPr>
        <w:t>92</w:t>
      </w:r>
    </w:p>
    <w:p w:rsidR="00B724D7" w:rsidRDefault="004E5460" w:rsidP="004E5460">
      <w:pPr>
        <w:pStyle w:val="Normlnweb"/>
        <w:spacing w:after="0"/>
      </w:pPr>
      <w:r>
        <w:t xml:space="preserve">Návrh nových členů DR Lihovaru Hrabová s.r.o. – </w:t>
      </w:r>
      <w:proofErr w:type="spellStart"/>
      <w:r>
        <w:t>Mgr.Ing.Petr</w:t>
      </w:r>
      <w:proofErr w:type="spellEnd"/>
      <w:r>
        <w:t xml:space="preserve"> </w:t>
      </w:r>
      <w:proofErr w:type="spellStart"/>
      <w:r>
        <w:t>Moťka</w:t>
      </w:r>
      <w:proofErr w:type="spellEnd"/>
      <w:r w:rsidR="00B724D7">
        <w:t xml:space="preserve">, </w:t>
      </w:r>
      <w:r>
        <w:t xml:space="preserve">Stanislav Žák, Jan Pavlík od </w:t>
      </w:r>
      <w:proofErr w:type="gramStart"/>
      <w:r>
        <w:t>30.4.2015</w:t>
      </w:r>
      <w:proofErr w:type="gramEnd"/>
    </w:p>
    <w:p w:rsidR="004E5460" w:rsidRDefault="00B724D7" w:rsidP="004E5460">
      <w:pPr>
        <w:pStyle w:val="Normlnweb"/>
        <w:spacing w:after="0"/>
        <w:rPr>
          <w:b/>
        </w:rPr>
      </w:pPr>
      <w:r>
        <w:t>Předseda DR</w:t>
      </w:r>
      <w:r>
        <w:tab/>
      </w:r>
      <w:proofErr w:type="spellStart"/>
      <w:proofErr w:type="gramStart"/>
      <w:r>
        <w:t>Mgr.Ing</w:t>
      </w:r>
      <w:proofErr w:type="spellEnd"/>
      <w:r>
        <w:t>.</w:t>
      </w:r>
      <w:proofErr w:type="gramEnd"/>
      <w:r>
        <w:t xml:space="preserve"> Petr </w:t>
      </w:r>
      <w:proofErr w:type="spellStart"/>
      <w:r>
        <w:t>Moťka</w:t>
      </w:r>
      <w:proofErr w:type="spellEnd"/>
      <w:r w:rsidR="004E5460">
        <w:tab/>
      </w:r>
      <w:r w:rsidR="004E5460">
        <w:tab/>
      </w:r>
      <w:r w:rsidR="004E5460">
        <w:tab/>
      </w:r>
      <w:r w:rsidR="00D07CEE">
        <w:tab/>
      </w:r>
      <w:r w:rsidR="004E5460">
        <w:rPr>
          <w:b/>
        </w:rPr>
        <w:t xml:space="preserve">Schváleno </w:t>
      </w:r>
      <w:r w:rsidR="004E5460">
        <w:rPr>
          <w:b/>
        </w:rPr>
        <w:t>9</w:t>
      </w:r>
      <w:r w:rsidR="004E5460">
        <w:rPr>
          <w:b/>
        </w:rPr>
        <w:t xml:space="preserve"> hlasy</w:t>
      </w:r>
      <w:r w:rsidR="004E5460">
        <w:rPr>
          <w:b/>
        </w:rPr>
        <w:tab/>
        <w:t>Z 6/</w:t>
      </w:r>
      <w:r w:rsidR="004E5460">
        <w:rPr>
          <w:b/>
        </w:rPr>
        <w:t>93</w:t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</w:r>
      <w:r w:rsidR="004E5460">
        <w:rPr>
          <w:b/>
        </w:rPr>
        <w:tab/>
        <w:t>Zdržel se 1 hlas</w:t>
      </w:r>
    </w:p>
    <w:p w:rsidR="00B724D7" w:rsidRDefault="00B724D7" w:rsidP="00B724D7">
      <w:pPr>
        <w:pStyle w:val="Normlnweb"/>
        <w:spacing w:after="0"/>
        <w:rPr>
          <w:b/>
        </w:rPr>
      </w:pPr>
      <w:r w:rsidRPr="00B724D7">
        <w:t>Člen DR</w:t>
      </w:r>
      <w:r>
        <w:tab/>
        <w:t>Stanislav Žák</w:t>
      </w:r>
      <w:r>
        <w:tab/>
      </w:r>
      <w:r>
        <w:tab/>
      </w:r>
      <w:r>
        <w:tab/>
      </w:r>
      <w:r>
        <w:tab/>
      </w:r>
      <w:r w:rsidR="00D07CEE">
        <w:tab/>
      </w:r>
      <w:r>
        <w:rPr>
          <w:b/>
        </w:rPr>
        <w:t>Schváleno 10 hlasy</w:t>
      </w:r>
      <w:r>
        <w:rPr>
          <w:b/>
        </w:rPr>
        <w:tab/>
        <w:t>Z 6/</w:t>
      </w:r>
      <w:r>
        <w:rPr>
          <w:b/>
        </w:rPr>
        <w:t>94</w:t>
      </w:r>
    </w:p>
    <w:p w:rsidR="00B724D7" w:rsidRPr="00B724D7" w:rsidRDefault="00B724D7" w:rsidP="004E5460">
      <w:pPr>
        <w:pStyle w:val="Normlnweb"/>
        <w:spacing w:after="0"/>
        <w:rPr>
          <w:b/>
        </w:rPr>
      </w:pPr>
      <w:r w:rsidRPr="00B724D7">
        <w:t>Člen DR</w:t>
      </w:r>
      <w:r w:rsidRPr="00B724D7">
        <w:tab/>
        <w:t>Jan Pavlík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07CEE">
        <w:rPr>
          <w:b/>
        </w:rPr>
        <w:tab/>
      </w:r>
      <w:r>
        <w:rPr>
          <w:b/>
        </w:rPr>
        <w:t>Schváleno 10 hlasy</w:t>
      </w:r>
      <w:r>
        <w:rPr>
          <w:b/>
        </w:rPr>
        <w:tab/>
        <w:t>Z 6/</w:t>
      </w:r>
      <w:r>
        <w:rPr>
          <w:b/>
        </w:rPr>
        <w:t>95</w:t>
      </w:r>
    </w:p>
    <w:p w:rsidR="004E5460" w:rsidRPr="004E5460" w:rsidRDefault="004E5460" w:rsidP="004E5460">
      <w:pPr>
        <w:pStyle w:val="Normlnweb"/>
        <w:spacing w:after="0"/>
      </w:pPr>
    </w:p>
    <w:p w:rsidR="00122F1C" w:rsidRPr="00B724D7" w:rsidRDefault="00122F1C" w:rsidP="00B724D7">
      <w:pPr>
        <w:pStyle w:val="Normlnweb"/>
        <w:spacing w:after="0"/>
      </w:pPr>
    </w:p>
    <w:p w:rsidR="00382E71" w:rsidRDefault="00382E71" w:rsidP="00382E71">
      <w:pPr>
        <w:pStyle w:val="Normlnweb"/>
        <w:spacing w:after="0"/>
      </w:pPr>
      <w:r>
        <w:t>Zapsal:</w:t>
      </w:r>
      <w:r>
        <w:tab/>
      </w:r>
      <w:r>
        <w:tab/>
        <w:t>Jan Pavlík</w:t>
      </w:r>
    </w:p>
    <w:p w:rsidR="00382E71" w:rsidRDefault="00382E71" w:rsidP="00382E71">
      <w:pPr>
        <w:pStyle w:val="Normlnweb"/>
        <w:spacing w:after="0"/>
      </w:pPr>
      <w:r>
        <w:t>Ověřil:</w:t>
      </w:r>
      <w:r>
        <w:tab/>
      </w:r>
      <w:r>
        <w:tab/>
        <w:t xml:space="preserve">Ing. </w:t>
      </w:r>
      <w:r w:rsidR="00B724D7">
        <w:t xml:space="preserve">Dalibor </w:t>
      </w:r>
      <w:proofErr w:type="spellStart"/>
      <w:r w:rsidR="00B724D7">
        <w:t>Hastík</w:t>
      </w:r>
      <w:proofErr w:type="spellEnd"/>
    </w:p>
    <w:p w:rsidR="00382E71" w:rsidRDefault="00382E71" w:rsidP="00382E71">
      <w:pPr>
        <w:pStyle w:val="Normlnweb"/>
        <w:spacing w:after="0"/>
      </w:pPr>
      <w:r>
        <w:tab/>
      </w:r>
      <w:r>
        <w:tab/>
      </w:r>
      <w:r w:rsidR="00B724D7">
        <w:t>Jan Špaček</w:t>
      </w:r>
    </w:p>
    <w:p w:rsidR="009A16E1" w:rsidRDefault="009A16E1" w:rsidP="009A16E1">
      <w:pPr>
        <w:pStyle w:val="Normlnweb"/>
        <w:spacing w:after="0"/>
        <w:ind w:left="708" w:hanging="708"/>
      </w:pPr>
    </w:p>
    <w:p w:rsidR="00BA1FE9" w:rsidRDefault="00BA1FE9"/>
    <w:sectPr w:rsidR="00BA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D68"/>
    <w:multiLevelType w:val="hybridMultilevel"/>
    <w:tmpl w:val="1FB4B188"/>
    <w:lvl w:ilvl="0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abstractNum w:abstractNumId="1">
    <w:nsid w:val="10570A8D"/>
    <w:multiLevelType w:val="hybridMultilevel"/>
    <w:tmpl w:val="EEF837FE"/>
    <w:lvl w:ilvl="0" w:tplc="04050001">
      <w:start w:val="1"/>
      <w:numFmt w:val="bullet"/>
      <w:lvlText w:val=""/>
      <w:lvlJc w:val="left"/>
      <w:pPr>
        <w:ind w:left="92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978" w:hanging="360"/>
      </w:pPr>
      <w:rPr>
        <w:rFonts w:ascii="Wingdings" w:hAnsi="Wingdings" w:hint="default"/>
      </w:rPr>
    </w:lvl>
  </w:abstractNum>
  <w:abstractNum w:abstractNumId="2">
    <w:nsid w:val="1F373A18"/>
    <w:multiLevelType w:val="hybridMultilevel"/>
    <w:tmpl w:val="D2D031E0"/>
    <w:lvl w:ilvl="0" w:tplc="0405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5" w:hanging="360"/>
      </w:pPr>
      <w:rPr>
        <w:rFonts w:ascii="Wingdings" w:hAnsi="Wingdings" w:hint="default"/>
      </w:rPr>
    </w:lvl>
  </w:abstractNum>
  <w:abstractNum w:abstractNumId="3">
    <w:nsid w:val="327D15AB"/>
    <w:multiLevelType w:val="hybridMultilevel"/>
    <w:tmpl w:val="96782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3462"/>
    <w:multiLevelType w:val="multilevel"/>
    <w:tmpl w:val="2C6C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365FD"/>
    <w:multiLevelType w:val="multilevel"/>
    <w:tmpl w:val="2C6C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D73EE"/>
    <w:multiLevelType w:val="multilevel"/>
    <w:tmpl w:val="2C6C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43410"/>
    <w:multiLevelType w:val="hybridMultilevel"/>
    <w:tmpl w:val="0F50C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30658F"/>
    <w:multiLevelType w:val="hybridMultilevel"/>
    <w:tmpl w:val="5B8A53C0"/>
    <w:lvl w:ilvl="0" w:tplc="A418999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06D52"/>
    <w:multiLevelType w:val="hybridMultilevel"/>
    <w:tmpl w:val="3FB6B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5"/>
    <w:rsid w:val="00070CBB"/>
    <w:rsid w:val="00122F1C"/>
    <w:rsid w:val="001973A9"/>
    <w:rsid w:val="001B670D"/>
    <w:rsid w:val="001E18E9"/>
    <w:rsid w:val="00216D80"/>
    <w:rsid w:val="00243C92"/>
    <w:rsid w:val="00382E71"/>
    <w:rsid w:val="00477CF5"/>
    <w:rsid w:val="004E5460"/>
    <w:rsid w:val="00542079"/>
    <w:rsid w:val="007E09CA"/>
    <w:rsid w:val="009A16E1"/>
    <w:rsid w:val="00B724D7"/>
    <w:rsid w:val="00BA1FE9"/>
    <w:rsid w:val="00BB1DC3"/>
    <w:rsid w:val="00D07CEE"/>
    <w:rsid w:val="00D45E2C"/>
    <w:rsid w:val="00FC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A9FC-7CE3-439D-8FF5-2CD851D7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77CF5"/>
    <w:pPr>
      <w:spacing w:after="1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71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1020-B830-4166-84F9-EB80BC58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2015-04-01T14:43:00Z</cp:lastPrinted>
  <dcterms:created xsi:type="dcterms:W3CDTF">2015-05-06T12:55:00Z</dcterms:created>
  <dcterms:modified xsi:type="dcterms:W3CDTF">2015-05-06T13:19:00Z</dcterms:modified>
</cp:coreProperties>
</file>